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268B6" w14:textId="348DE5F5" w:rsidR="001033F9" w:rsidRDefault="001033F9" w:rsidP="00C501D3">
      <w:pPr>
        <w:spacing w:line="480" w:lineRule="auto"/>
        <w:rPr>
          <w:rFonts w:ascii="Montserrat Medium" w:hAnsi="Montserrat Medium"/>
          <w:sz w:val="20"/>
          <w:szCs w:val="20"/>
        </w:rPr>
      </w:pPr>
    </w:p>
    <w:p w14:paraId="42BBA4FF" w14:textId="33B59EEF" w:rsidR="00063604" w:rsidRDefault="00063604" w:rsidP="00C501D3">
      <w:pPr>
        <w:spacing w:line="480" w:lineRule="auto"/>
        <w:rPr>
          <w:rFonts w:ascii="Montserrat Medium" w:hAnsi="Montserrat Medium"/>
          <w:sz w:val="20"/>
          <w:szCs w:val="20"/>
        </w:rPr>
      </w:pPr>
    </w:p>
    <w:tbl>
      <w:tblPr>
        <w:tblStyle w:val="Tablaconcuadrcula"/>
        <w:tblpPr w:leftFromText="141" w:rightFromText="141" w:vertAnchor="text" w:horzAnchor="margin" w:tblpY="-14"/>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88"/>
        <w:gridCol w:w="6766"/>
      </w:tblGrid>
      <w:tr w:rsidR="00063604" w:rsidRPr="00D13C48" w14:paraId="4187F6F4" w14:textId="77777777" w:rsidTr="00655982">
        <w:trPr>
          <w:trHeight w:val="309"/>
        </w:trPr>
        <w:tc>
          <w:tcPr>
            <w:tcW w:w="2401" w:type="dxa"/>
          </w:tcPr>
          <w:p w14:paraId="28ACB0BA" w14:textId="77777777" w:rsidR="00063604" w:rsidRPr="00D13C48" w:rsidRDefault="00063604" w:rsidP="00655982">
            <w:pPr>
              <w:rPr>
                <w:rFonts w:ascii="Calibri Light" w:hAnsi="Calibri Light"/>
                <w:b/>
                <w:sz w:val="20"/>
                <w:szCs w:val="20"/>
              </w:rPr>
            </w:pPr>
            <w:r w:rsidRPr="00D13C48">
              <w:rPr>
                <w:rFonts w:ascii="Calibri Light" w:hAnsi="Calibri Light"/>
                <w:b/>
                <w:sz w:val="20"/>
                <w:szCs w:val="20"/>
              </w:rPr>
              <w:t>OBRA:</w:t>
            </w:r>
          </w:p>
        </w:tc>
        <w:tc>
          <w:tcPr>
            <w:tcW w:w="7305" w:type="dxa"/>
          </w:tcPr>
          <w:p w14:paraId="0404A704" w14:textId="77777777" w:rsidR="00063604" w:rsidRPr="00D13C48" w:rsidRDefault="00063604" w:rsidP="00655982">
            <w:pPr>
              <w:jc w:val="center"/>
              <w:rPr>
                <w:rFonts w:ascii="Calibri Light" w:hAnsi="Calibri Light"/>
                <w:sz w:val="20"/>
                <w:szCs w:val="20"/>
              </w:rPr>
            </w:pPr>
            <w:r w:rsidRPr="00D13C48">
              <w:rPr>
                <w:rFonts w:ascii="Calibri Light" w:hAnsi="Calibri Light"/>
                <w:sz w:val="20"/>
                <w:szCs w:val="20"/>
              </w:rPr>
              <w:t>MEJORAMIENTO DEL MÓDULO DE MEDIDAS ESPECIALES</w:t>
            </w:r>
          </w:p>
        </w:tc>
      </w:tr>
      <w:tr w:rsidR="00063604" w:rsidRPr="00D13C48" w14:paraId="2DD0F09D" w14:textId="77777777" w:rsidTr="00655982">
        <w:trPr>
          <w:trHeight w:val="309"/>
        </w:trPr>
        <w:tc>
          <w:tcPr>
            <w:tcW w:w="2401" w:type="dxa"/>
          </w:tcPr>
          <w:p w14:paraId="1819D8D1" w14:textId="77777777" w:rsidR="00063604" w:rsidRPr="00D13C48" w:rsidRDefault="00063604" w:rsidP="00655982">
            <w:pPr>
              <w:rPr>
                <w:rFonts w:ascii="Calibri Light" w:hAnsi="Calibri Light"/>
                <w:b/>
                <w:sz w:val="20"/>
                <w:szCs w:val="20"/>
              </w:rPr>
            </w:pPr>
            <w:r w:rsidRPr="00D13C48">
              <w:rPr>
                <w:rFonts w:ascii="Calibri Light" w:hAnsi="Calibri Light"/>
                <w:b/>
                <w:sz w:val="20"/>
                <w:szCs w:val="20"/>
              </w:rPr>
              <w:t>MUNICIPIO:</w:t>
            </w:r>
          </w:p>
        </w:tc>
        <w:tc>
          <w:tcPr>
            <w:tcW w:w="7305" w:type="dxa"/>
          </w:tcPr>
          <w:p w14:paraId="329F8C2A" w14:textId="77777777" w:rsidR="00063604" w:rsidRPr="00D13C48" w:rsidRDefault="00063604" w:rsidP="00655982">
            <w:pPr>
              <w:jc w:val="center"/>
              <w:rPr>
                <w:rFonts w:ascii="Calibri Light" w:hAnsi="Calibri Light"/>
                <w:sz w:val="20"/>
                <w:szCs w:val="20"/>
              </w:rPr>
            </w:pPr>
            <w:r w:rsidRPr="00D13C48">
              <w:rPr>
                <w:rFonts w:ascii="Calibri Light" w:hAnsi="Calibri Light"/>
                <w:sz w:val="20"/>
                <w:szCs w:val="20"/>
              </w:rPr>
              <w:t>48. Pachuca de Soto</w:t>
            </w:r>
          </w:p>
        </w:tc>
      </w:tr>
      <w:tr w:rsidR="00063604" w:rsidRPr="00D13C48" w14:paraId="4223DC7B" w14:textId="77777777" w:rsidTr="00655982">
        <w:trPr>
          <w:trHeight w:val="309"/>
        </w:trPr>
        <w:tc>
          <w:tcPr>
            <w:tcW w:w="2401" w:type="dxa"/>
          </w:tcPr>
          <w:p w14:paraId="43AB8A35" w14:textId="77777777" w:rsidR="00063604" w:rsidRPr="00D13C48" w:rsidRDefault="00063604" w:rsidP="00655982">
            <w:pPr>
              <w:rPr>
                <w:rFonts w:ascii="Calibri Light" w:hAnsi="Calibri Light"/>
                <w:b/>
                <w:sz w:val="20"/>
                <w:szCs w:val="20"/>
              </w:rPr>
            </w:pPr>
            <w:r w:rsidRPr="00D13C48">
              <w:rPr>
                <w:rFonts w:ascii="Calibri Light" w:hAnsi="Calibri Light"/>
                <w:b/>
                <w:sz w:val="20"/>
                <w:szCs w:val="20"/>
              </w:rPr>
              <w:t>LOCALIDAD:</w:t>
            </w:r>
          </w:p>
        </w:tc>
        <w:tc>
          <w:tcPr>
            <w:tcW w:w="7305" w:type="dxa"/>
          </w:tcPr>
          <w:p w14:paraId="26E1DE8F" w14:textId="77777777" w:rsidR="00063604" w:rsidRPr="00D13C48" w:rsidRDefault="00063604" w:rsidP="00655982">
            <w:pPr>
              <w:jc w:val="center"/>
              <w:rPr>
                <w:rFonts w:ascii="Calibri Light" w:hAnsi="Calibri Light"/>
                <w:sz w:val="20"/>
                <w:szCs w:val="20"/>
              </w:rPr>
            </w:pPr>
            <w:r w:rsidRPr="00D13C48">
              <w:rPr>
                <w:rFonts w:ascii="Calibri Light" w:hAnsi="Calibri Light"/>
                <w:sz w:val="20"/>
                <w:szCs w:val="20"/>
              </w:rPr>
              <w:t>251.  Los Encinos</w:t>
            </w:r>
          </w:p>
        </w:tc>
      </w:tr>
    </w:tbl>
    <w:p w14:paraId="74CE2DED" w14:textId="77777777" w:rsidR="00063604" w:rsidRPr="00D13C48" w:rsidRDefault="00063604" w:rsidP="00063604">
      <w:pPr>
        <w:jc w:val="center"/>
        <w:rPr>
          <w:rFonts w:ascii="Calibri Light" w:hAnsi="Calibri Light"/>
          <w:sz w:val="20"/>
          <w:szCs w:val="20"/>
        </w:rPr>
      </w:pPr>
    </w:p>
    <w:p w14:paraId="24C4D5BC" w14:textId="77777777" w:rsidR="00063604" w:rsidRPr="00D13C48" w:rsidRDefault="00063604" w:rsidP="00063604">
      <w:pPr>
        <w:jc w:val="center"/>
        <w:rPr>
          <w:rFonts w:ascii="Calibri Light" w:hAnsi="Calibri Light"/>
          <w:sz w:val="20"/>
          <w:szCs w:val="20"/>
        </w:rPr>
      </w:pPr>
      <w:r w:rsidRPr="00D13C48">
        <w:rPr>
          <w:rFonts w:ascii="Calibri Light" w:hAnsi="Calibri Light"/>
          <w:sz w:val="20"/>
          <w:szCs w:val="20"/>
        </w:rPr>
        <w:t>ESPECIFICACIONES PARTICULARES Y GENERALES INIFED</w:t>
      </w:r>
    </w:p>
    <w:p w14:paraId="2E4851DC" w14:textId="77777777" w:rsidR="00063604" w:rsidRPr="00D13C48" w:rsidRDefault="00063604" w:rsidP="00063604">
      <w:pPr>
        <w:pStyle w:val="Prrafodelista"/>
        <w:numPr>
          <w:ilvl w:val="0"/>
          <w:numId w:val="2"/>
        </w:numPr>
        <w:spacing w:after="200" w:line="276" w:lineRule="auto"/>
        <w:ind w:left="303"/>
        <w:rPr>
          <w:rFonts w:ascii="Calibri Light" w:hAnsi="Calibri Light"/>
          <w:sz w:val="20"/>
          <w:szCs w:val="20"/>
        </w:rPr>
      </w:pPr>
      <w:r w:rsidRPr="00D13C48">
        <w:rPr>
          <w:rFonts w:ascii="Calibri Light" w:hAnsi="Calibri Light"/>
          <w:sz w:val="20"/>
          <w:szCs w:val="20"/>
        </w:rPr>
        <w:t>TRABAJOS A EJECUTAR:</w:t>
      </w:r>
    </w:p>
    <w:p w14:paraId="2779201E" w14:textId="77777777" w:rsidR="00063604" w:rsidRPr="00D13C48" w:rsidRDefault="00063604" w:rsidP="00063604">
      <w:pPr>
        <w:jc w:val="both"/>
        <w:rPr>
          <w:rFonts w:ascii="Calibri Light" w:hAnsi="Calibri Light"/>
          <w:sz w:val="20"/>
          <w:szCs w:val="20"/>
        </w:rPr>
      </w:pPr>
      <w:r w:rsidRPr="00D13C48">
        <w:rPr>
          <w:rFonts w:ascii="Calibri Light" w:hAnsi="Calibri Light"/>
        </w:rPr>
        <w:t>EL MEJORAMIENTO DEL MÓDULO DE MEDIDAS ESPECIALES CONSISTE EN LOS SIGUIENTES TRABAJOS: CONSTRUCCIÓN DE MURO PERIMETRAL DE CONCRETO ARMADO (LÍMITE DEL PREDIO), COLOCACIÓN DE PORTONES A BASE DE ACERO ESTRUCTURAL, DOTACIÓN Y COLOCACIÓN DE MALLA CICLÓNICA DE 4MT DE ALTURA EN ÁREA DE CONTENCIÓN EXTERIOR, DOTACIÓN Y COLOCACIÓN DE CONCERTINA TIPO MILITAR, DOTACIÓN Y COLOCACIÓN DE MALLA ANTI ESCALABLE TIPO FORTE, EN ÁREA DE ASOLEADERO, DOTACIÓN Y COLOCACIÓN DE PUERTAS TIPO BÓVEDA A BASE DE ACERO ESTRUCTURAL, EN ÁREAS DE INGRESO Y EXTERIORES, CONSTRUCCIÓN DE BANCO DE ARMAS QUE CONSISTE EN (MUROS DIVISORIOS DE CONCRETO ARMADO DOTACIÓN DE PUERTAS DE ACERO ESTRUCTURAL Y BARRA DE CONCRETO INTERIOR), CONSTRUCCIÓN DE MUROS DIVISORIOS DE BLOCK ACABADO FINO, PARA CREAR ÁREA DE VESTIDOR DE INGRESO, DOTACIÓN DE PUERTAS DE HERRERÍA, CONSTRUCCIÓN DE MURO DE BLOCK PARA MUROS DE ENRASE EXTERIOR, DOTACIÓN DE PELÍCULA ANTI REFLEJANTE EN CRISTALERÍA, DOTACIÓN DE PANEL DE ACRÍLICO EN VENTANAS DE ESTANCIAS, CONSTRUCCIÓN DE PISO PARA PAVIMENTO DE 10 CM DE ESPESOR ARMADO CON MALLA EN ÁREA DE PATIO, REFUERZO EN ESTANCIAS A BASE DE LAMINA DE ACERO, DOTACIÓN DE PLAFÓN DE PANEL DE CONCRETO EN ÁREA DE ESTANCIAS, APLICACIÓN DE PINTURA VINÍLICA EN EXTERIORES.</w:t>
      </w:r>
    </w:p>
    <w:p w14:paraId="6CD1E567" w14:textId="77777777" w:rsidR="00063604" w:rsidRPr="00D13C48" w:rsidRDefault="00063604" w:rsidP="00063604">
      <w:pPr>
        <w:jc w:val="both"/>
        <w:rPr>
          <w:rFonts w:ascii="Calibri Light" w:hAnsi="Calibri Light"/>
          <w:sz w:val="20"/>
          <w:szCs w:val="20"/>
        </w:rPr>
      </w:pPr>
    </w:p>
    <w:p w14:paraId="4B5A9DB3" w14:textId="77777777" w:rsidR="00063604" w:rsidRPr="00D13C48" w:rsidRDefault="00063604" w:rsidP="00063604">
      <w:pPr>
        <w:jc w:val="both"/>
        <w:rPr>
          <w:rFonts w:ascii="Calibri Light" w:hAnsi="Calibri Light"/>
          <w:sz w:val="20"/>
          <w:szCs w:val="20"/>
        </w:rPr>
      </w:pPr>
    </w:p>
    <w:p w14:paraId="6E60AA7A" w14:textId="77777777" w:rsidR="00063604" w:rsidRPr="00D13C48" w:rsidRDefault="00063604" w:rsidP="00063604">
      <w:pPr>
        <w:jc w:val="both"/>
        <w:rPr>
          <w:rFonts w:ascii="Calibri Light" w:hAnsi="Calibri Light"/>
          <w:sz w:val="20"/>
          <w:szCs w:val="20"/>
        </w:rPr>
      </w:pPr>
    </w:p>
    <w:p w14:paraId="0D78EAFB" w14:textId="77777777" w:rsidR="00063604" w:rsidRPr="00D13C48" w:rsidRDefault="00063604" w:rsidP="00063604">
      <w:pPr>
        <w:jc w:val="both"/>
        <w:rPr>
          <w:rFonts w:ascii="Calibri Light" w:hAnsi="Calibri Light"/>
          <w:sz w:val="20"/>
          <w:szCs w:val="20"/>
        </w:rPr>
      </w:pPr>
    </w:p>
    <w:p w14:paraId="72DB5EF2" w14:textId="77777777" w:rsidR="00063604" w:rsidRPr="00D13C48" w:rsidRDefault="00063604" w:rsidP="00063604">
      <w:pPr>
        <w:jc w:val="both"/>
        <w:rPr>
          <w:rFonts w:ascii="Calibri Light" w:hAnsi="Calibri Light"/>
          <w:sz w:val="20"/>
          <w:szCs w:val="20"/>
        </w:rPr>
      </w:pPr>
    </w:p>
    <w:p w14:paraId="64D659DB" w14:textId="77777777" w:rsidR="00063604" w:rsidRPr="00D13C48" w:rsidRDefault="00063604" w:rsidP="00063604">
      <w:pPr>
        <w:jc w:val="both"/>
        <w:rPr>
          <w:rFonts w:ascii="Calibri Light" w:hAnsi="Calibri Light"/>
          <w:sz w:val="20"/>
          <w:szCs w:val="20"/>
        </w:rPr>
      </w:pPr>
    </w:p>
    <w:p w14:paraId="0E420ECA" w14:textId="77777777" w:rsidR="00063604" w:rsidRPr="00D13C48" w:rsidRDefault="00063604" w:rsidP="00063604">
      <w:pPr>
        <w:jc w:val="both"/>
        <w:rPr>
          <w:rFonts w:ascii="Calibri Light" w:hAnsi="Calibri Light"/>
          <w:sz w:val="20"/>
          <w:szCs w:val="20"/>
        </w:rPr>
      </w:pPr>
    </w:p>
    <w:p w14:paraId="173E01E6" w14:textId="77777777" w:rsidR="00063604" w:rsidRPr="00D13C48" w:rsidRDefault="00063604" w:rsidP="00063604">
      <w:pPr>
        <w:jc w:val="both"/>
        <w:rPr>
          <w:rFonts w:ascii="Calibri Light" w:hAnsi="Calibri Light"/>
          <w:sz w:val="20"/>
          <w:szCs w:val="20"/>
        </w:rPr>
      </w:pPr>
    </w:p>
    <w:p w14:paraId="40DB95F8" w14:textId="77777777" w:rsidR="00063604" w:rsidRPr="00D13C48" w:rsidRDefault="00063604" w:rsidP="00063604">
      <w:pPr>
        <w:jc w:val="both"/>
        <w:rPr>
          <w:rFonts w:ascii="Calibri Light" w:hAnsi="Calibri Light"/>
          <w:sz w:val="20"/>
          <w:szCs w:val="20"/>
        </w:rPr>
      </w:pPr>
    </w:p>
    <w:tbl>
      <w:tblPr>
        <w:tblStyle w:val="Tablaconcuadrcula"/>
        <w:tblpPr w:leftFromText="141" w:rightFromText="141" w:vertAnchor="text" w:horzAnchor="margin" w:tblpY="-14"/>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88"/>
        <w:gridCol w:w="6766"/>
      </w:tblGrid>
      <w:tr w:rsidR="00063604" w:rsidRPr="00D13C48" w14:paraId="00C7697A" w14:textId="77777777" w:rsidTr="00655982">
        <w:trPr>
          <w:trHeight w:val="309"/>
        </w:trPr>
        <w:tc>
          <w:tcPr>
            <w:tcW w:w="2401" w:type="dxa"/>
          </w:tcPr>
          <w:p w14:paraId="43151486" w14:textId="30B3D0F9" w:rsidR="00063604" w:rsidRPr="00D13C48" w:rsidRDefault="00063604" w:rsidP="00655982">
            <w:pPr>
              <w:rPr>
                <w:rFonts w:ascii="Calibri Light" w:hAnsi="Calibri Light"/>
                <w:b/>
                <w:sz w:val="20"/>
                <w:szCs w:val="20"/>
              </w:rPr>
            </w:pPr>
            <w:r w:rsidRPr="00D13C48">
              <w:rPr>
                <w:rFonts w:ascii="Calibri Light" w:hAnsi="Calibri Light"/>
                <w:b/>
                <w:sz w:val="20"/>
                <w:szCs w:val="20"/>
              </w:rPr>
              <w:lastRenderedPageBreak/>
              <w:t>OBRA:</w:t>
            </w:r>
          </w:p>
        </w:tc>
        <w:tc>
          <w:tcPr>
            <w:tcW w:w="7305" w:type="dxa"/>
          </w:tcPr>
          <w:p w14:paraId="1AC132D2" w14:textId="77777777" w:rsidR="00063604" w:rsidRPr="00D13C48" w:rsidRDefault="00063604" w:rsidP="00655982">
            <w:pPr>
              <w:jc w:val="center"/>
              <w:rPr>
                <w:rFonts w:ascii="Calibri Light" w:hAnsi="Calibri Light"/>
                <w:sz w:val="20"/>
                <w:szCs w:val="20"/>
              </w:rPr>
            </w:pPr>
            <w:r w:rsidRPr="00D13C48">
              <w:rPr>
                <w:rFonts w:ascii="Calibri Light" w:hAnsi="Calibri Light"/>
                <w:sz w:val="20"/>
                <w:szCs w:val="20"/>
              </w:rPr>
              <w:t>MEJORAMIENTO DEL MÓDULO DE MEDIDAS ESPECIALES</w:t>
            </w:r>
          </w:p>
        </w:tc>
      </w:tr>
      <w:tr w:rsidR="00063604" w:rsidRPr="00D13C48" w14:paraId="5905794B" w14:textId="77777777" w:rsidTr="00655982">
        <w:trPr>
          <w:trHeight w:val="309"/>
        </w:trPr>
        <w:tc>
          <w:tcPr>
            <w:tcW w:w="2401" w:type="dxa"/>
          </w:tcPr>
          <w:p w14:paraId="7D260FDC" w14:textId="77777777" w:rsidR="00063604" w:rsidRPr="00D13C48" w:rsidRDefault="00063604" w:rsidP="00655982">
            <w:pPr>
              <w:rPr>
                <w:rFonts w:ascii="Calibri Light" w:hAnsi="Calibri Light"/>
                <w:b/>
                <w:sz w:val="20"/>
                <w:szCs w:val="20"/>
              </w:rPr>
            </w:pPr>
            <w:r w:rsidRPr="00D13C48">
              <w:rPr>
                <w:rFonts w:ascii="Calibri Light" w:hAnsi="Calibri Light"/>
                <w:b/>
                <w:sz w:val="20"/>
                <w:szCs w:val="20"/>
              </w:rPr>
              <w:t>MUNICIPIO:</w:t>
            </w:r>
          </w:p>
        </w:tc>
        <w:tc>
          <w:tcPr>
            <w:tcW w:w="7305" w:type="dxa"/>
          </w:tcPr>
          <w:p w14:paraId="383B6103" w14:textId="77777777" w:rsidR="00063604" w:rsidRPr="00D13C48" w:rsidRDefault="00063604" w:rsidP="00655982">
            <w:pPr>
              <w:jc w:val="center"/>
              <w:rPr>
                <w:rFonts w:ascii="Calibri Light" w:hAnsi="Calibri Light"/>
                <w:sz w:val="20"/>
                <w:szCs w:val="20"/>
              </w:rPr>
            </w:pPr>
            <w:r w:rsidRPr="00D13C48">
              <w:rPr>
                <w:rFonts w:ascii="Calibri Light" w:hAnsi="Calibri Light"/>
                <w:sz w:val="20"/>
                <w:szCs w:val="20"/>
              </w:rPr>
              <w:t>48. Pachuca de Soto</w:t>
            </w:r>
          </w:p>
        </w:tc>
      </w:tr>
      <w:tr w:rsidR="00063604" w:rsidRPr="00D13C48" w14:paraId="3DDD691C" w14:textId="77777777" w:rsidTr="00655982">
        <w:trPr>
          <w:trHeight w:val="309"/>
        </w:trPr>
        <w:tc>
          <w:tcPr>
            <w:tcW w:w="2401" w:type="dxa"/>
          </w:tcPr>
          <w:p w14:paraId="420B1DD8" w14:textId="77777777" w:rsidR="00063604" w:rsidRPr="00D13C48" w:rsidRDefault="00063604" w:rsidP="00655982">
            <w:pPr>
              <w:rPr>
                <w:rFonts w:ascii="Calibri Light" w:hAnsi="Calibri Light"/>
                <w:b/>
                <w:sz w:val="20"/>
                <w:szCs w:val="20"/>
              </w:rPr>
            </w:pPr>
            <w:r w:rsidRPr="00D13C48">
              <w:rPr>
                <w:rFonts w:ascii="Calibri Light" w:hAnsi="Calibri Light"/>
                <w:b/>
                <w:sz w:val="20"/>
                <w:szCs w:val="20"/>
              </w:rPr>
              <w:t>LOCALIDAD:</w:t>
            </w:r>
          </w:p>
        </w:tc>
        <w:tc>
          <w:tcPr>
            <w:tcW w:w="7305" w:type="dxa"/>
          </w:tcPr>
          <w:p w14:paraId="3F84BB04" w14:textId="77777777" w:rsidR="00063604" w:rsidRDefault="00063604" w:rsidP="00655982">
            <w:pPr>
              <w:jc w:val="center"/>
              <w:rPr>
                <w:rFonts w:ascii="Calibri Light" w:hAnsi="Calibri Light"/>
                <w:sz w:val="20"/>
                <w:szCs w:val="20"/>
              </w:rPr>
            </w:pPr>
            <w:r w:rsidRPr="00D13C48">
              <w:rPr>
                <w:rFonts w:ascii="Calibri Light" w:hAnsi="Calibri Light"/>
                <w:sz w:val="20"/>
                <w:szCs w:val="20"/>
              </w:rPr>
              <w:t>251. Los Encinos</w:t>
            </w:r>
          </w:p>
          <w:p w14:paraId="6207503C" w14:textId="77777777" w:rsidR="00063604" w:rsidRDefault="00063604" w:rsidP="00655982">
            <w:pPr>
              <w:jc w:val="center"/>
              <w:rPr>
                <w:rFonts w:ascii="Calibri Light" w:hAnsi="Calibri Light"/>
                <w:sz w:val="20"/>
                <w:szCs w:val="20"/>
              </w:rPr>
            </w:pPr>
          </w:p>
          <w:p w14:paraId="4D9DE816" w14:textId="77777777" w:rsidR="00063604" w:rsidRPr="00D13C48" w:rsidRDefault="00063604" w:rsidP="00655982">
            <w:pPr>
              <w:jc w:val="center"/>
              <w:rPr>
                <w:rFonts w:ascii="Calibri Light" w:hAnsi="Calibri Light"/>
                <w:sz w:val="20"/>
                <w:szCs w:val="20"/>
              </w:rPr>
            </w:pP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0"/>
        <w:gridCol w:w="4972"/>
      </w:tblGrid>
      <w:tr w:rsidR="00063604" w:rsidRPr="00D13C48" w14:paraId="5DE50B76" w14:textId="77777777" w:rsidTr="00655982">
        <w:tc>
          <w:tcPr>
            <w:tcW w:w="8712" w:type="dxa"/>
            <w:gridSpan w:val="2"/>
          </w:tcPr>
          <w:p w14:paraId="72163E32" w14:textId="77777777" w:rsidR="00063604" w:rsidRPr="00D13C48" w:rsidRDefault="00063604" w:rsidP="00655982">
            <w:pPr>
              <w:jc w:val="center"/>
              <w:rPr>
                <w:rFonts w:ascii="Calibri Light" w:hAnsi="Calibri Light"/>
                <w:sz w:val="20"/>
                <w:szCs w:val="20"/>
              </w:rPr>
            </w:pPr>
            <w:r w:rsidRPr="00D13C48">
              <w:rPr>
                <w:rFonts w:ascii="Calibri Light" w:hAnsi="Calibri Light"/>
                <w:sz w:val="20"/>
                <w:szCs w:val="20"/>
              </w:rPr>
              <w:t>NORMAS Y ESPECIFICACIONES PARA ESTUDIOS, PROYECTOS, CONSTRUCCIÓN E INSTALACIONES</w:t>
            </w:r>
          </w:p>
          <w:p w14:paraId="5A5CFB00" w14:textId="77777777" w:rsidR="00063604" w:rsidRPr="00D13C48" w:rsidRDefault="00063604" w:rsidP="00655982">
            <w:pPr>
              <w:jc w:val="center"/>
              <w:rPr>
                <w:rFonts w:ascii="Calibri Light" w:hAnsi="Calibri Light"/>
                <w:sz w:val="20"/>
                <w:szCs w:val="20"/>
              </w:rPr>
            </w:pPr>
            <w:r w:rsidRPr="00D13C48">
              <w:rPr>
                <w:rFonts w:ascii="Calibri Light" w:hAnsi="Calibri Light"/>
                <w:sz w:val="20"/>
                <w:szCs w:val="20"/>
              </w:rPr>
              <w:t>INIFED</w:t>
            </w:r>
          </w:p>
          <w:p w14:paraId="3C160C23" w14:textId="77777777" w:rsidR="00063604" w:rsidRPr="00D13C48" w:rsidRDefault="00063604" w:rsidP="00655982">
            <w:pPr>
              <w:rPr>
                <w:rFonts w:ascii="Calibri Light" w:hAnsi="Calibri Light"/>
                <w:sz w:val="20"/>
                <w:szCs w:val="20"/>
              </w:rPr>
            </w:pPr>
          </w:p>
          <w:p w14:paraId="34DC6C17" w14:textId="77777777" w:rsidR="00063604" w:rsidRPr="00D13C48" w:rsidRDefault="00063604" w:rsidP="00063604">
            <w:pPr>
              <w:pStyle w:val="Prrafodelista"/>
              <w:numPr>
                <w:ilvl w:val="0"/>
                <w:numId w:val="2"/>
              </w:numPr>
              <w:rPr>
                <w:rFonts w:ascii="Calibri Light" w:hAnsi="Calibri Light"/>
                <w:sz w:val="20"/>
                <w:szCs w:val="20"/>
              </w:rPr>
            </w:pPr>
            <w:r w:rsidRPr="00D13C48">
              <w:rPr>
                <w:rFonts w:ascii="Calibri Light" w:hAnsi="Calibri Light"/>
                <w:b/>
                <w:bCs/>
                <w:sz w:val="20"/>
                <w:szCs w:val="20"/>
              </w:rPr>
              <w:t>PARTIDA</w:t>
            </w:r>
          </w:p>
          <w:p w14:paraId="072B6BE0" w14:textId="77777777" w:rsidR="00063604" w:rsidRDefault="00063604" w:rsidP="00655982">
            <w:pPr>
              <w:rPr>
                <w:rFonts w:ascii="Calibri Light" w:hAnsi="Calibri Light"/>
                <w:sz w:val="20"/>
                <w:szCs w:val="20"/>
              </w:rPr>
            </w:pPr>
          </w:p>
          <w:p w14:paraId="27D628B9" w14:textId="77777777" w:rsidR="00063604" w:rsidRPr="00D13C48" w:rsidRDefault="00063604" w:rsidP="00655982">
            <w:pPr>
              <w:rPr>
                <w:rFonts w:ascii="Calibri Light" w:hAnsi="Calibri Light"/>
                <w:sz w:val="20"/>
                <w:szCs w:val="20"/>
              </w:rPr>
            </w:pPr>
          </w:p>
        </w:tc>
      </w:tr>
      <w:tr w:rsidR="00063604" w:rsidRPr="00D13C48" w14:paraId="21AF757C" w14:textId="77777777" w:rsidTr="00655982">
        <w:tc>
          <w:tcPr>
            <w:tcW w:w="3740" w:type="dxa"/>
          </w:tcPr>
          <w:p w14:paraId="36F587EF"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Herrería</w:t>
            </w:r>
          </w:p>
        </w:tc>
        <w:tc>
          <w:tcPr>
            <w:tcW w:w="4972" w:type="dxa"/>
          </w:tcPr>
          <w:p w14:paraId="046C9C0B"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Volumen 6.- Edificación</w:t>
            </w:r>
          </w:p>
          <w:p w14:paraId="55AAF8A8"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Tomo IX, Herrería y Carpintería</w:t>
            </w:r>
          </w:p>
          <w:p w14:paraId="1B123ABF"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2, Herrería</w:t>
            </w:r>
          </w:p>
          <w:p w14:paraId="25647294"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2.2, Materiales</w:t>
            </w:r>
          </w:p>
          <w:p w14:paraId="198C4C4B" w14:textId="77777777" w:rsidR="00063604" w:rsidRDefault="00063604" w:rsidP="00655982">
            <w:pPr>
              <w:jc w:val="center"/>
              <w:rPr>
                <w:rFonts w:ascii="Calibri Light" w:hAnsi="Calibri Light"/>
                <w:sz w:val="18"/>
                <w:szCs w:val="18"/>
              </w:rPr>
            </w:pPr>
            <w:r w:rsidRPr="00D13C48">
              <w:rPr>
                <w:rFonts w:ascii="Calibri Light" w:hAnsi="Calibri Light"/>
                <w:sz w:val="18"/>
                <w:szCs w:val="18"/>
              </w:rPr>
              <w:t>2.2.1, Perfiles de Lámina de Acero negra</w:t>
            </w:r>
          </w:p>
          <w:p w14:paraId="36579963" w14:textId="77777777" w:rsidR="00063604" w:rsidRDefault="00063604" w:rsidP="00655982">
            <w:pPr>
              <w:jc w:val="center"/>
              <w:rPr>
                <w:rFonts w:ascii="Calibri Light" w:hAnsi="Calibri Light"/>
                <w:sz w:val="18"/>
                <w:szCs w:val="18"/>
              </w:rPr>
            </w:pPr>
          </w:p>
          <w:p w14:paraId="59A43106" w14:textId="77777777" w:rsidR="00063604" w:rsidRDefault="00063604" w:rsidP="00655982">
            <w:pPr>
              <w:jc w:val="center"/>
              <w:rPr>
                <w:rFonts w:ascii="Calibri Light" w:hAnsi="Calibri Light"/>
                <w:sz w:val="18"/>
                <w:szCs w:val="18"/>
              </w:rPr>
            </w:pPr>
          </w:p>
          <w:p w14:paraId="0AF986A7" w14:textId="77777777" w:rsidR="00063604" w:rsidRPr="00D13C48" w:rsidRDefault="00063604" w:rsidP="00655982">
            <w:pPr>
              <w:jc w:val="center"/>
              <w:rPr>
                <w:rFonts w:ascii="Calibri Light" w:hAnsi="Calibri Light"/>
                <w:sz w:val="18"/>
                <w:szCs w:val="18"/>
              </w:rPr>
            </w:pPr>
          </w:p>
        </w:tc>
      </w:tr>
      <w:tr w:rsidR="00063604" w:rsidRPr="00D13C48" w14:paraId="7DF16A8B" w14:textId="77777777" w:rsidTr="00655982">
        <w:tc>
          <w:tcPr>
            <w:tcW w:w="3740" w:type="dxa"/>
          </w:tcPr>
          <w:p w14:paraId="633ACE17"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Armero</w:t>
            </w:r>
          </w:p>
        </w:tc>
        <w:tc>
          <w:tcPr>
            <w:tcW w:w="4972" w:type="dxa"/>
          </w:tcPr>
          <w:p w14:paraId="62014376"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Volumen 6.- Edificación</w:t>
            </w:r>
          </w:p>
          <w:p w14:paraId="6585F06A"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Tomo III, Cimentaciones</w:t>
            </w:r>
          </w:p>
          <w:p w14:paraId="5E64F796"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2, Concreto hidráulico</w:t>
            </w:r>
          </w:p>
          <w:p w14:paraId="627B109A"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2.2, Materiales</w:t>
            </w:r>
          </w:p>
          <w:p w14:paraId="2638DF5B" w14:textId="77777777" w:rsidR="00063604" w:rsidRPr="00D13C48" w:rsidRDefault="00063604" w:rsidP="00655982">
            <w:pPr>
              <w:jc w:val="center"/>
              <w:rPr>
                <w:rFonts w:ascii="Calibri Light" w:hAnsi="Calibri Light"/>
                <w:sz w:val="18"/>
                <w:szCs w:val="18"/>
              </w:rPr>
            </w:pPr>
          </w:p>
          <w:p w14:paraId="6EDD5FC0"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Volumen 6.- Edificación</w:t>
            </w:r>
          </w:p>
          <w:p w14:paraId="3DAF43B5"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Tomo V, Muros</w:t>
            </w:r>
          </w:p>
          <w:p w14:paraId="07C55372"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2, Generalidades</w:t>
            </w:r>
          </w:p>
          <w:p w14:paraId="381EE3FA"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2.2, Materiales</w:t>
            </w:r>
          </w:p>
          <w:p w14:paraId="141CC411"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 xml:space="preserve">2.2.6, Ladrillos y bloques cerámicos </w:t>
            </w:r>
          </w:p>
          <w:p w14:paraId="2E9A7647"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2.2.7, Bloques de cemento, tabiques y tabicones</w:t>
            </w:r>
          </w:p>
          <w:p w14:paraId="76B83ACF" w14:textId="77777777" w:rsidR="00063604" w:rsidRPr="00D13C48" w:rsidRDefault="00063604" w:rsidP="00655982">
            <w:pPr>
              <w:jc w:val="center"/>
              <w:rPr>
                <w:rFonts w:ascii="Calibri Light" w:hAnsi="Calibri Light"/>
                <w:sz w:val="18"/>
                <w:szCs w:val="18"/>
              </w:rPr>
            </w:pPr>
          </w:p>
          <w:p w14:paraId="14B5202C"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Volumen 6.- Edificación</w:t>
            </w:r>
          </w:p>
          <w:p w14:paraId="039FECF6"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Tomo VI, Recubrimientos</w:t>
            </w:r>
          </w:p>
          <w:p w14:paraId="29525CF4"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2, Recubrimientos</w:t>
            </w:r>
          </w:p>
          <w:p w14:paraId="57C4D056"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2.2, Requisitos de ejecución</w:t>
            </w:r>
          </w:p>
          <w:p w14:paraId="347948F6" w14:textId="77777777" w:rsidR="00063604" w:rsidRDefault="00063604" w:rsidP="00655982">
            <w:pPr>
              <w:jc w:val="center"/>
              <w:rPr>
                <w:rFonts w:ascii="Calibri Light" w:hAnsi="Calibri Light"/>
                <w:sz w:val="18"/>
                <w:szCs w:val="18"/>
              </w:rPr>
            </w:pPr>
            <w:r w:rsidRPr="00D13C48">
              <w:rPr>
                <w:rFonts w:ascii="Calibri Light" w:hAnsi="Calibri Light"/>
                <w:sz w:val="18"/>
                <w:szCs w:val="18"/>
              </w:rPr>
              <w:t>2.2.1, Aplanados</w:t>
            </w:r>
          </w:p>
          <w:p w14:paraId="2BF0D76A" w14:textId="77777777" w:rsidR="00063604" w:rsidRDefault="00063604" w:rsidP="00655982">
            <w:pPr>
              <w:jc w:val="center"/>
              <w:rPr>
                <w:rFonts w:ascii="Calibri Light" w:hAnsi="Calibri Light"/>
                <w:sz w:val="18"/>
                <w:szCs w:val="18"/>
              </w:rPr>
            </w:pPr>
          </w:p>
          <w:p w14:paraId="5184D360" w14:textId="77777777" w:rsidR="00063604" w:rsidRDefault="00063604" w:rsidP="00655982">
            <w:pPr>
              <w:jc w:val="center"/>
              <w:rPr>
                <w:rFonts w:ascii="Calibri Light" w:hAnsi="Calibri Light"/>
                <w:sz w:val="18"/>
                <w:szCs w:val="18"/>
              </w:rPr>
            </w:pPr>
          </w:p>
          <w:p w14:paraId="6FADE9DB" w14:textId="77777777" w:rsidR="00063604" w:rsidRPr="00D13C48" w:rsidRDefault="00063604" w:rsidP="00655982">
            <w:pPr>
              <w:jc w:val="center"/>
              <w:rPr>
                <w:rFonts w:ascii="Calibri Light" w:hAnsi="Calibri Light"/>
                <w:sz w:val="18"/>
                <w:szCs w:val="18"/>
              </w:rPr>
            </w:pPr>
          </w:p>
        </w:tc>
      </w:tr>
      <w:tr w:rsidR="00063604" w:rsidRPr="00D13C48" w14:paraId="75B0357C" w14:textId="77777777" w:rsidTr="00655982">
        <w:tc>
          <w:tcPr>
            <w:tcW w:w="3740" w:type="dxa"/>
          </w:tcPr>
          <w:p w14:paraId="31915D98"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Muros de enrase</w:t>
            </w:r>
          </w:p>
        </w:tc>
        <w:tc>
          <w:tcPr>
            <w:tcW w:w="4972" w:type="dxa"/>
          </w:tcPr>
          <w:p w14:paraId="30C056E1"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Volumen 6.- Edificación</w:t>
            </w:r>
          </w:p>
          <w:p w14:paraId="5DD1B43A"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Tomo V, Muros</w:t>
            </w:r>
          </w:p>
          <w:p w14:paraId="50FC01A4"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2, Generalidades</w:t>
            </w:r>
          </w:p>
          <w:p w14:paraId="6ED7D1FB"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2.2, Materiales</w:t>
            </w:r>
          </w:p>
          <w:p w14:paraId="689F8F7B"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 xml:space="preserve">2.2.6, Ladrillos y bloques cerámicos </w:t>
            </w:r>
          </w:p>
          <w:p w14:paraId="4C5040EB"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2.2.7, Bloques de cemento, tabiques y tabicones</w:t>
            </w:r>
          </w:p>
          <w:p w14:paraId="3DD74C0A" w14:textId="77777777" w:rsidR="00063604" w:rsidRPr="00D13C48" w:rsidRDefault="00063604" w:rsidP="00655982">
            <w:pPr>
              <w:jc w:val="center"/>
              <w:rPr>
                <w:rFonts w:ascii="Calibri Light" w:hAnsi="Calibri Light"/>
                <w:sz w:val="18"/>
                <w:szCs w:val="18"/>
              </w:rPr>
            </w:pPr>
          </w:p>
          <w:p w14:paraId="078CFF37"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lastRenderedPageBreak/>
              <w:t>Volumen 6.- Edificación</w:t>
            </w:r>
          </w:p>
          <w:p w14:paraId="4727A3D1"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Tomo VI, Recubrimientos</w:t>
            </w:r>
          </w:p>
          <w:p w14:paraId="56C463AA"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2, Recubrimientos</w:t>
            </w:r>
          </w:p>
          <w:p w14:paraId="47304953"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2.2, Requisitos de ejecución</w:t>
            </w:r>
          </w:p>
          <w:p w14:paraId="2279C374"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2.2.1, Aplanados</w:t>
            </w:r>
          </w:p>
          <w:p w14:paraId="344C0BDD" w14:textId="77777777" w:rsidR="00063604" w:rsidRPr="00D13C48" w:rsidRDefault="00063604" w:rsidP="00655982">
            <w:pPr>
              <w:jc w:val="center"/>
              <w:rPr>
                <w:rFonts w:ascii="Calibri Light" w:hAnsi="Calibri Light"/>
                <w:sz w:val="18"/>
                <w:szCs w:val="18"/>
              </w:rPr>
            </w:pPr>
          </w:p>
          <w:p w14:paraId="646FE524"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Volumen 6.- Edificación</w:t>
            </w:r>
          </w:p>
          <w:p w14:paraId="33B67756"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Tomo VI, Recubrimientos</w:t>
            </w:r>
          </w:p>
          <w:p w14:paraId="7A0CEF3D"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2, Recubrimientos de superficies con pintura</w:t>
            </w:r>
          </w:p>
          <w:p w14:paraId="5D42DE8F" w14:textId="77777777" w:rsidR="00063604" w:rsidRDefault="00063604" w:rsidP="00655982">
            <w:pPr>
              <w:jc w:val="center"/>
              <w:rPr>
                <w:rFonts w:ascii="Calibri Light" w:hAnsi="Calibri Light"/>
                <w:sz w:val="18"/>
                <w:szCs w:val="18"/>
              </w:rPr>
            </w:pPr>
            <w:r w:rsidRPr="00D13C48">
              <w:rPr>
                <w:rFonts w:ascii="Calibri Light" w:hAnsi="Calibri Light"/>
                <w:sz w:val="18"/>
                <w:szCs w:val="18"/>
              </w:rPr>
              <w:t xml:space="preserve">2.2, Requisitos de </w:t>
            </w:r>
            <w:r>
              <w:rPr>
                <w:rFonts w:ascii="Calibri Light" w:hAnsi="Calibri Light"/>
                <w:sz w:val="18"/>
                <w:szCs w:val="18"/>
              </w:rPr>
              <w:t>ejecución</w:t>
            </w:r>
          </w:p>
          <w:p w14:paraId="69610743" w14:textId="77777777" w:rsidR="00063604" w:rsidRDefault="00063604" w:rsidP="00655982">
            <w:pPr>
              <w:jc w:val="center"/>
              <w:rPr>
                <w:rFonts w:ascii="Calibri Light" w:hAnsi="Calibri Light"/>
                <w:sz w:val="18"/>
                <w:szCs w:val="18"/>
              </w:rPr>
            </w:pPr>
          </w:p>
          <w:p w14:paraId="4A608415" w14:textId="77777777" w:rsidR="00063604" w:rsidRDefault="00063604" w:rsidP="00655982">
            <w:pPr>
              <w:jc w:val="center"/>
              <w:rPr>
                <w:rFonts w:ascii="Calibri Light" w:hAnsi="Calibri Light"/>
                <w:sz w:val="18"/>
                <w:szCs w:val="18"/>
              </w:rPr>
            </w:pPr>
          </w:p>
          <w:p w14:paraId="73B8054C" w14:textId="77777777" w:rsidR="00063604" w:rsidRPr="00D13C48" w:rsidRDefault="00063604" w:rsidP="00655982">
            <w:pPr>
              <w:jc w:val="center"/>
              <w:rPr>
                <w:rFonts w:ascii="Calibri Light" w:hAnsi="Calibri Light"/>
                <w:sz w:val="18"/>
                <w:szCs w:val="18"/>
              </w:rPr>
            </w:pPr>
          </w:p>
        </w:tc>
      </w:tr>
      <w:tr w:rsidR="00063604" w:rsidRPr="00D13C48" w14:paraId="427C235D" w14:textId="77777777" w:rsidTr="00655982">
        <w:tc>
          <w:tcPr>
            <w:tcW w:w="3740" w:type="dxa"/>
          </w:tcPr>
          <w:p w14:paraId="0400C013" w14:textId="7D64B366"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lastRenderedPageBreak/>
              <w:t xml:space="preserve">Malla tipo forte </w:t>
            </w:r>
          </w:p>
        </w:tc>
        <w:tc>
          <w:tcPr>
            <w:tcW w:w="4972" w:type="dxa"/>
          </w:tcPr>
          <w:p w14:paraId="2BD54D47"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Volumen 6.- Edificación</w:t>
            </w:r>
          </w:p>
          <w:p w14:paraId="3102755C"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Tomo IX, Herrería y Carpintería</w:t>
            </w:r>
          </w:p>
          <w:p w14:paraId="465D18B9"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2, Herrería</w:t>
            </w:r>
          </w:p>
          <w:p w14:paraId="7C8A43ED"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2.2, Materiales</w:t>
            </w:r>
          </w:p>
          <w:p w14:paraId="5F5CC951" w14:textId="77777777" w:rsidR="00063604" w:rsidRPr="00D13C48" w:rsidRDefault="00063604" w:rsidP="00655982">
            <w:pPr>
              <w:jc w:val="center"/>
              <w:rPr>
                <w:rFonts w:ascii="Calibri Light" w:hAnsi="Calibri Light"/>
                <w:sz w:val="18"/>
                <w:szCs w:val="18"/>
              </w:rPr>
            </w:pPr>
          </w:p>
          <w:p w14:paraId="05A409C3"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Volumen 7.- Conservación</w:t>
            </w:r>
          </w:p>
          <w:p w14:paraId="01172F72"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Tomo I, Envolvente</w:t>
            </w:r>
          </w:p>
          <w:p w14:paraId="7183E554" w14:textId="77777777" w:rsidR="00063604" w:rsidRDefault="00063604" w:rsidP="00655982">
            <w:pPr>
              <w:jc w:val="center"/>
              <w:rPr>
                <w:rFonts w:ascii="Calibri Light" w:hAnsi="Calibri Light"/>
                <w:sz w:val="18"/>
                <w:szCs w:val="18"/>
              </w:rPr>
            </w:pPr>
            <w:r w:rsidRPr="00D13C48">
              <w:rPr>
                <w:rFonts w:ascii="Calibri Light" w:hAnsi="Calibri Light"/>
                <w:sz w:val="18"/>
                <w:szCs w:val="18"/>
              </w:rPr>
              <w:t xml:space="preserve">5, Requisitos de </w:t>
            </w:r>
            <w:r>
              <w:rPr>
                <w:rFonts w:ascii="Calibri Light" w:hAnsi="Calibri Light"/>
                <w:sz w:val="18"/>
                <w:szCs w:val="18"/>
              </w:rPr>
              <w:t>ejecución</w:t>
            </w:r>
          </w:p>
          <w:p w14:paraId="6C01BB34" w14:textId="77777777" w:rsidR="00063604" w:rsidRDefault="00063604" w:rsidP="00655982">
            <w:pPr>
              <w:jc w:val="center"/>
              <w:rPr>
                <w:rFonts w:ascii="Calibri Light" w:hAnsi="Calibri Light"/>
                <w:sz w:val="18"/>
                <w:szCs w:val="18"/>
              </w:rPr>
            </w:pPr>
          </w:p>
          <w:p w14:paraId="1977B0A8" w14:textId="77777777" w:rsidR="00063604" w:rsidRDefault="00063604" w:rsidP="00655982">
            <w:pPr>
              <w:jc w:val="center"/>
              <w:rPr>
                <w:rFonts w:ascii="Calibri Light" w:hAnsi="Calibri Light"/>
                <w:sz w:val="18"/>
                <w:szCs w:val="18"/>
              </w:rPr>
            </w:pPr>
          </w:p>
          <w:p w14:paraId="1FC0CCC3" w14:textId="77777777" w:rsidR="00063604" w:rsidRPr="00D13C48" w:rsidRDefault="00063604" w:rsidP="00655982">
            <w:pPr>
              <w:jc w:val="center"/>
              <w:rPr>
                <w:rFonts w:ascii="Calibri Light" w:hAnsi="Calibri Light"/>
                <w:sz w:val="18"/>
                <w:szCs w:val="18"/>
              </w:rPr>
            </w:pPr>
          </w:p>
        </w:tc>
      </w:tr>
      <w:tr w:rsidR="00063604" w:rsidRPr="00D13C48" w14:paraId="07380D8A" w14:textId="77777777" w:rsidTr="00655982">
        <w:tc>
          <w:tcPr>
            <w:tcW w:w="3740" w:type="dxa"/>
          </w:tcPr>
          <w:p w14:paraId="2F658E6A"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Malla ciclónica</w:t>
            </w:r>
          </w:p>
        </w:tc>
        <w:tc>
          <w:tcPr>
            <w:tcW w:w="4972" w:type="dxa"/>
          </w:tcPr>
          <w:p w14:paraId="66153400"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Volumen 6.- Edificación</w:t>
            </w:r>
          </w:p>
          <w:p w14:paraId="5678C661"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Tomo IX, Herrería y Carpintería</w:t>
            </w:r>
          </w:p>
          <w:p w14:paraId="725F6408"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2, Herrería</w:t>
            </w:r>
          </w:p>
          <w:p w14:paraId="508D7D38"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2.2, Materiales</w:t>
            </w:r>
          </w:p>
          <w:p w14:paraId="5F099FFD" w14:textId="77777777" w:rsidR="00063604" w:rsidRPr="00D13C48" w:rsidRDefault="00063604" w:rsidP="00655982">
            <w:pPr>
              <w:jc w:val="center"/>
              <w:rPr>
                <w:rFonts w:ascii="Calibri Light" w:hAnsi="Calibri Light"/>
                <w:sz w:val="18"/>
                <w:szCs w:val="18"/>
              </w:rPr>
            </w:pPr>
          </w:p>
          <w:p w14:paraId="0F4B942A"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Volumen 7.- Conservación</w:t>
            </w:r>
          </w:p>
          <w:p w14:paraId="617FCE45"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Tomo I, Envolvente</w:t>
            </w:r>
          </w:p>
          <w:p w14:paraId="7F19240D" w14:textId="77777777" w:rsidR="00063604" w:rsidRDefault="00063604" w:rsidP="00655982">
            <w:pPr>
              <w:jc w:val="center"/>
              <w:rPr>
                <w:rFonts w:ascii="Calibri Light" w:hAnsi="Calibri Light"/>
                <w:sz w:val="18"/>
                <w:szCs w:val="18"/>
              </w:rPr>
            </w:pPr>
            <w:r w:rsidRPr="00D13C48">
              <w:rPr>
                <w:rFonts w:ascii="Calibri Light" w:hAnsi="Calibri Light"/>
                <w:sz w:val="18"/>
                <w:szCs w:val="18"/>
              </w:rPr>
              <w:t xml:space="preserve">5, Requisitos de </w:t>
            </w:r>
            <w:r>
              <w:rPr>
                <w:rFonts w:ascii="Calibri Light" w:hAnsi="Calibri Light"/>
                <w:sz w:val="18"/>
                <w:szCs w:val="18"/>
              </w:rPr>
              <w:t>ejecución</w:t>
            </w:r>
          </w:p>
          <w:p w14:paraId="0288F1A6" w14:textId="77777777" w:rsidR="00063604" w:rsidRDefault="00063604" w:rsidP="00655982">
            <w:pPr>
              <w:jc w:val="center"/>
              <w:rPr>
                <w:rFonts w:ascii="Calibri Light" w:hAnsi="Calibri Light"/>
                <w:sz w:val="18"/>
                <w:szCs w:val="18"/>
              </w:rPr>
            </w:pPr>
          </w:p>
          <w:p w14:paraId="5AAB2892" w14:textId="77777777" w:rsidR="00063604" w:rsidRDefault="00063604" w:rsidP="00655982">
            <w:pPr>
              <w:jc w:val="center"/>
              <w:rPr>
                <w:rFonts w:ascii="Calibri Light" w:hAnsi="Calibri Light"/>
                <w:sz w:val="18"/>
                <w:szCs w:val="18"/>
              </w:rPr>
            </w:pPr>
          </w:p>
          <w:p w14:paraId="73405CE1" w14:textId="77777777" w:rsidR="00063604" w:rsidRPr="00D13C48" w:rsidRDefault="00063604" w:rsidP="00655982">
            <w:pPr>
              <w:jc w:val="center"/>
              <w:rPr>
                <w:rFonts w:ascii="Calibri Light" w:hAnsi="Calibri Light"/>
                <w:sz w:val="18"/>
                <w:szCs w:val="18"/>
              </w:rPr>
            </w:pPr>
          </w:p>
        </w:tc>
      </w:tr>
      <w:tr w:rsidR="00063604" w:rsidRPr="00D13C48" w14:paraId="78E0F8A7" w14:textId="77777777" w:rsidTr="00655982">
        <w:tc>
          <w:tcPr>
            <w:tcW w:w="3740" w:type="dxa"/>
          </w:tcPr>
          <w:p w14:paraId="0C6C2CE5"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Concertina</w:t>
            </w:r>
          </w:p>
        </w:tc>
        <w:tc>
          <w:tcPr>
            <w:tcW w:w="4972" w:type="dxa"/>
          </w:tcPr>
          <w:p w14:paraId="2D0304CA"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Volumen 6.- Edificación</w:t>
            </w:r>
          </w:p>
          <w:p w14:paraId="67DB8AAE"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Tomo IX, Herrería y Carpintería</w:t>
            </w:r>
          </w:p>
          <w:p w14:paraId="6C64121F"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2, Herrería</w:t>
            </w:r>
          </w:p>
          <w:p w14:paraId="56181217"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2.2, Materiales</w:t>
            </w:r>
          </w:p>
          <w:p w14:paraId="747AECAC" w14:textId="77777777" w:rsidR="00063604" w:rsidRPr="00D13C48" w:rsidRDefault="00063604" w:rsidP="00655982">
            <w:pPr>
              <w:jc w:val="center"/>
              <w:rPr>
                <w:rFonts w:ascii="Calibri Light" w:hAnsi="Calibri Light"/>
                <w:sz w:val="18"/>
                <w:szCs w:val="18"/>
              </w:rPr>
            </w:pPr>
          </w:p>
          <w:p w14:paraId="2AD6670A"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Volumen 7.- Conservación</w:t>
            </w:r>
          </w:p>
          <w:p w14:paraId="7E3BBB7A"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Tomo I, Envolvente</w:t>
            </w:r>
          </w:p>
          <w:p w14:paraId="54943726" w14:textId="77777777" w:rsidR="00063604" w:rsidRDefault="00063604" w:rsidP="00655982">
            <w:pPr>
              <w:jc w:val="center"/>
              <w:rPr>
                <w:rFonts w:ascii="Calibri Light" w:hAnsi="Calibri Light"/>
                <w:sz w:val="18"/>
                <w:szCs w:val="18"/>
              </w:rPr>
            </w:pPr>
            <w:r w:rsidRPr="00D13C48">
              <w:rPr>
                <w:rFonts w:ascii="Calibri Light" w:hAnsi="Calibri Light"/>
                <w:sz w:val="18"/>
                <w:szCs w:val="18"/>
              </w:rPr>
              <w:t xml:space="preserve">5, Requisitos de </w:t>
            </w:r>
            <w:r>
              <w:rPr>
                <w:rFonts w:ascii="Calibri Light" w:hAnsi="Calibri Light"/>
                <w:sz w:val="18"/>
                <w:szCs w:val="18"/>
              </w:rPr>
              <w:t>ejecución</w:t>
            </w:r>
          </w:p>
          <w:p w14:paraId="55148226" w14:textId="77777777" w:rsidR="00063604" w:rsidRDefault="00063604" w:rsidP="00655982">
            <w:pPr>
              <w:jc w:val="center"/>
              <w:rPr>
                <w:rFonts w:ascii="Calibri Light" w:hAnsi="Calibri Light"/>
                <w:sz w:val="18"/>
                <w:szCs w:val="18"/>
              </w:rPr>
            </w:pPr>
          </w:p>
          <w:p w14:paraId="0ED1C160" w14:textId="77777777" w:rsidR="00063604" w:rsidRDefault="00063604" w:rsidP="00655982">
            <w:pPr>
              <w:jc w:val="center"/>
              <w:rPr>
                <w:rFonts w:ascii="Calibri Light" w:hAnsi="Calibri Light"/>
                <w:sz w:val="18"/>
                <w:szCs w:val="18"/>
              </w:rPr>
            </w:pPr>
          </w:p>
          <w:p w14:paraId="1FF443FD" w14:textId="77777777" w:rsidR="00063604" w:rsidRPr="00D13C48" w:rsidRDefault="00063604" w:rsidP="00655982">
            <w:pPr>
              <w:jc w:val="center"/>
              <w:rPr>
                <w:rFonts w:ascii="Calibri Light" w:hAnsi="Calibri Light"/>
                <w:sz w:val="18"/>
                <w:szCs w:val="18"/>
              </w:rPr>
            </w:pPr>
          </w:p>
        </w:tc>
      </w:tr>
      <w:tr w:rsidR="00063604" w:rsidRPr="00D13C48" w14:paraId="204244DE" w14:textId="77777777" w:rsidTr="00655982">
        <w:tc>
          <w:tcPr>
            <w:tcW w:w="3740" w:type="dxa"/>
          </w:tcPr>
          <w:p w14:paraId="69B02443"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Protecciones</w:t>
            </w:r>
          </w:p>
        </w:tc>
        <w:tc>
          <w:tcPr>
            <w:tcW w:w="4972" w:type="dxa"/>
          </w:tcPr>
          <w:p w14:paraId="256C1973"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Volumen 6.- Edificación</w:t>
            </w:r>
          </w:p>
          <w:p w14:paraId="3F1914F6"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Tomo IX, Herrería y Carpintería</w:t>
            </w:r>
          </w:p>
          <w:p w14:paraId="40460672"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lastRenderedPageBreak/>
              <w:t>2, Herrería</w:t>
            </w:r>
          </w:p>
          <w:p w14:paraId="59721E87"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2.2, Materiales</w:t>
            </w:r>
          </w:p>
          <w:p w14:paraId="0A09F617" w14:textId="77777777" w:rsidR="00063604" w:rsidRPr="00D13C48" w:rsidRDefault="00063604" w:rsidP="00655982">
            <w:pPr>
              <w:jc w:val="center"/>
              <w:rPr>
                <w:rFonts w:ascii="Calibri Light" w:hAnsi="Calibri Light"/>
                <w:sz w:val="18"/>
                <w:szCs w:val="18"/>
              </w:rPr>
            </w:pPr>
          </w:p>
          <w:p w14:paraId="3B328A0D"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Volumen 7.- Conservación</w:t>
            </w:r>
          </w:p>
          <w:p w14:paraId="1CE6E952"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Tomo I, Envolvente</w:t>
            </w:r>
          </w:p>
          <w:p w14:paraId="6191A509" w14:textId="77777777" w:rsidR="00063604" w:rsidRDefault="00063604" w:rsidP="00655982">
            <w:pPr>
              <w:jc w:val="center"/>
              <w:rPr>
                <w:rFonts w:ascii="Calibri Light" w:hAnsi="Calibri Light"/>
                <w:sz w:val="18"/>
                <w:szCs w:val="18"/>
              </w:rPr>
            </w:pPr>
            <w:r w:rsidRPr="00D13C48">
              <w:rPr>
                <w:rFonts w:ascii="Calibri Light" w:hAnsi="Calibri Light"/>
                <w:sz w:val="18"/>
                <w:szCs w:val="18"/>
              </w:rPr>
              <w:t xml:space="preserve">5, Requisitos de </w:t>
            </w:r>
            <w:r>
              <w:rPr>
                <w:rFonts w:ascii="Calibri Light" w:hAnsi="Calibri Light"/>
                <w:sz w:val="18"/>
                <w:szCs w:val="18"/>
              </w:rPr>
              <w:t>ejecución</w:t>
            </w:r>
          </w:p>
          <w:p w14:paraId="2B753797" w14:textId="77777777" w:rsidR="00063604" w:rsidRDefault="00063604" w:rsidP="00655982">
            <w:pPr>
              <w:jc w:val="center"/>
              <w:rPr>
                <w:rFonts w:ascii="Calibri Light" w:hAnsi="Calibri Light"/>
                <w:sz w:val="18"/>
                <w:szCs w:val="18"/>
              </w:rPr>
            </w:pPr>
          </w:p>
          <w:p w14:paraId="4AE27638" w14:textId="77777777" w:rsidR="00063604" w:rsidRDefault="00063604" w:rsidP="00655982">
            <w:pPr>
              <w:jc w:val="center"/>
              <w:rPr>
                <w:rFonts w:ascii="Calibri Light" w:hAnsi="Calibri Light"/>
                <w:sz w:val="18"/>
                <w:szCs w:val="18"/>
              </w:rPr>
            </w:pPr>
          </w:p>
          <w:p w14:paraId="6CDE1E6E" w14:textId="77777777" w:rsidR="00063604" w:rsidRPr="00D13C48" w:rsidRDefault="00063604" w:rsidP="00655982">
            <w:pPr>
              <w:jc w:val="center"/>
              <w:rPr>
                <w:rFonts w:ascii="Calibri Light" w:hAnsi="Calibri Light"/>
                <w:sz w:val="18"/>
                <w:szCs w:val="18"/>
              </w:rPr>
            </w:pPr>
          </w:p>
        </w:tc>
      </w:tr>
      <w:tr w:rsidR="00063604" w:rsidRPr="00D13C48" w14:paraId="579F4CE5" w14:textId="77777777" w:rsidTr="00655982">
        <w:tc>
          <w:tcPr>
            <w:tcW w:w="3740" w:type="dxa"/>
          </w:tcPr>
          <w:p w14:paraId="2958C97F"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lastRenderedPageBreak/>
              <w:t>Malla ciclónica recuperada</w:t>
            </w:r>
          </w:p>
        </w:tc>
        <w:tc>
          <w:tcPr>
            <w:tcW w:w="4972" w:type="dxa"/>
          </w:tcPr>
          <w:p w14:paraId="4E36E69A"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Volumen 6.- Edificación</w:t>
            </w:r>
          </w:p>
          <w:p w14:paraId="2B397724"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Tomo IX, Herrería y Carpintería</w:t>
            </w:r>
          </w:p>
          <w:p w14:paraId="569C67B5"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2, Herrería</w:t>
            </w:r>
          </w:p>
          <w:p w14:paraId="49437D78"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2.2, Materiales</w:t>
            </w:r>
          </w:p>
          <w:p w14:paraId="3D3141F4" w14:textId="77777777" w:rsidR="00063604" w:rsidRPr="00D13C48" w:rsidRDefault="00063604" w:rsidP="00655982">
            <w:pPr>
              <w:jc w:val="center"/>
              <w:rPr>
                <w:rFonts w:ascii="Calibri Light" w:hAnsi="Calibri Light"/>
                <w:sz w:val="18"/>
                <w:szCs w:val="18"/>
              </w:rPr>
            </w:pPr>
          </w:p>
          <w:p w14:paraId="25BC13EB"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Volumen 7.- Conservación</w:t>
            </w:r>
          </w:p>
          <w:p w14:paraId="3B54F5E3"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Tomo I, Envolvente</w:t>
            </w:r>
          </w:p>
          <w:p w14:paraId="4569E54C" w14:textId="77777777" w:rsidR="00063604" w:rsidRDefault="00063604" w:rsidP="00655982">
            <w:pPr>
              <w:jc w:val="center"/>
              <w:rPr>
                <w:rFonts w:ascii="Calibri Light" w:hAnsi="Calibri Light"/>
                <w:sz w:val="18"/>
                <w:szCs w:val="18"/>
              </w:rPr>
            </w:pPr>
            <w:r w:rsidRPr="00D13C48">
              <w:rPr>
                <w:rFonts w:ascii="Calibri Light" w:hAnsi="Calibri Light"/>
                <w:sz w:val="18"/>
                <w:szCs w:val="18"/>
              </w:rPr>
              <w:t xml:space="preserve">5, Requisitos de </w:t>
            </w:r>
            <w:r>
              <w:rPr>
                <w:rFonts w:ascii="Calibri Light" w:hAnsi="Calibri Light"/>
                <w:sz w:val="18"/>
                <w:szCs w:val="18"/>
              </w:rPr>
              <w:t>ejecución</w:t>
            </w:r>
          </w:p>
          <w:p w14:paraId="0A8E7AAA" w14:textId="77777777" w:rsidR="00063604" w:rsidRDefault="00063604" w:rsidP="00655982">
            <w:pPr>
              <w:jc w:val="center"/>
              <w:rPr>
                <w:rFonts w:ascii="Calibri Light" w:hAnsi="Calibri Light"/>
                <w:sz w:val="18"/>
                <w:szCs w:val="18"/>
              </w:rPr>
            </w:pPr>
          </w:p>
          <w:p w14:paraId="17048E5F" w14:textId="77777777" w:rsidR="00063604" w:rsidRDefault="00063604" w:rsidP="00655982">
            <w:pPr>
              <w:jc w:val="center"/>
              <w:rPr>
                <w:rFonts w:ascii="Calibri Light" w:hAnsi="Calibri Light"/>
                <w:sz w:val="18"/>
                <w:szCs w:val="18"/>
              </w:rPr>
            </w:pPr>
          </w:p>
          <w:p w14:paraId="24D69859" w14:textId="77777777" w:rsidR="00063604" w:rsidRPr="00D13C48" w:rsidRDefault="00063604" w:rsidP="00655982">
            <w:pPr>
              <w:jc w:val="center"/>
              <w:rPr>
                <w:rFonts w:ascii="Calibri Light" w:hAnsi="Calibri Light"/>
                <w:sz w:val="18"/>
                <w:szCs w:val="18"/>
              </w:rPr>
            </w:pPr>
          </w:p>
        </w:tc>
      </w:tr>
      <w:tr w:rsidR="00063604" w:rsidRPr="00D13C48" w14:paraId="072B951D" w14:textId="77777777" w:rsidTr="00655982">
        <w:tc>
          <w:tcPr>
            <w:tcW w:w="3740" w:type="dxa"/>
          </w:tcPr>
          <w:p w14:paraId="1555E0BC"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Acrílico transparente</w:t>
            </w:r>
          </w:p>
        </w:tc>
        <w:tc>
          <w:tcPr>
            <w:tcW w:w="4972" w:type="dxa"/>
          </w:tcPr>
          <w:p w14:paraId="1A9B4339"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Volumen 6.- Edificación</w:t>
            </w:r>
          </w:p>
          <w:p w14:paraId="516E9AA7"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Tomo IX, Herrería y Carpintería</w:t>
            </w:r>
          </w:p>
          <w:p w14:paraId="1B2FD44F"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2, Herrería</w:t>
            </w:r>
          </w:p>
          <w:p w14:paraId="14F093CC" w14:textId="77777777" w:rsidR="00063604" w:rsidRDefault="00063604" w:rsidP="00655982">
            <w:pPr>
              <w:jc w:val="center"/>
              <w:rPr>
                <w:rFonts w:ascii="Calibri Light" w:hAnsi="Calibri Light"/>
                <w:sz w:val="18"/>
                <w:szCs w:val="18"/>
              </w:rPr>
            </w:pPr>
            <w:r w:rsidRPr="00D13C48">
              <w:rPr>
                <w:rFonts w:ascii="Calibri Light" w:hAnsi="Calibri Light"/>
                <w:sz w:val="18"/>
                <w:szCs w:val="18"/>
              </w:rPr>
              <w:t>2.2, Materiales</w:t>
            </w:r>
          </w:p>
          <w:p w14:paraId="6C62BC51" w14:textId="77777777" w:rsidR="00063604" w:rsidRDefault="00063604" w:rsidP="00655982">
            <w:pPr>
              <w:jc w:val="center"/>
              <w:rPr>
                <w:rFonts w:ascii="Calibri Light" w:hAnsi="Calibri Light"/>
                <w:sz w:val="18"/>
                <w:szCs w:val="18"/>
              </w:rPr>
            </w:pPr>
          </w:p>
          <w:p w14:paraId="22DF6D02" w14:textId="77777777" w:rsidR="00063604" w:rsidRDefault="00063604" w:rsidP="00655982">
            <w:pPr>
              <w:jc w:val="center"/>
              <w:rPr>
                <w:rFonts w:ascii="Calibri Light" w:hAnsi="Calibri Light"/>
                <w:sz w:val="18"/>
                <w:szCs w:val="18"/>
              </w:rPr>
            </w:pPr>
          </w:p>
          <w:p w14:paraId="7065A9AF" w14:textId="77777777" w:rsidR="00063604" w:rsidRPr="00D13C48" w:rsidRDefault="00063604" w:rsidP="00655982">
            <w:pPr>
              <w:jc w:val="center"/>
              <w:rPr>
                <w:rFonts w:ascii="Calibri Light" w:hAnsi="Calibri Light"/>
                <w:sz w:val="18"/>
                <w:szCs w:val="18"/>
              </w:rPr>
            </w:pPr>
          </w:p>
        </w:tc>
      </w:tr>
      <w:tr w:rsidR="00063604" w:rsidRPr="00D13C48" w14:paraId="63DD3D13" w14:textId="77777777" w:rsidTr="00655982">
        <w:tc>
          <w:tcPr>
            <w:tcW w:w="3740" w:type="dxa"/>
          </w:tcPr>
          <w:p w14:paraId="2E043ACD"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Película tipo espejo</w:t>
            </w:r>
          </w:p>
        </w:tc>
        <w:tc>
          <w:tcPr>
            <w:tcW w:w="4972" w:type="dxa"/>
          </w:tcPr>
          <w:p w14:paraId="735085F7"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Volumen 7.- Conservación</w:t>
            </w:r>
          </w:p>
          <w:p w14:paraId="7330371C"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Tomo I, Envolvente</w:t>
            </w:r>
          </w:p>
          <w:p w14:paraId="1BBF1A0C" w14:textId="77777777" w:rsidR="00063604" w:rsidRDefault="00063604" w:rsidP="00655982">
            <w:pPr>
              <w:jc w:val="center"/>
              <w:rPr>
                <w:rFonts w:ascii="Calibri Light" w:hAnsi="Calibri Light"/>
                <w:sz w:val="18"/>
                <w:szCs w:val="18"/>
              </w:rPr>
            </w:pPr>
            <w:r w:rsidRPr="00D13C48">
              <w:rPr>
                <w:rFonts w:ascii="Calibri Light" w:hAnsi="Calibri Light"/>
                <w:sz w:val="18"/>
                <w:szCs w:val="18"/>
              </w:rPr>
              <w:t xml:space="preserve">5, Requisitos de </w:t>
            </w:r>
            <w:r>
              <w:rPr>
                <w:rFonts w:ascii="Calibri Light" w:hAnsi="Calibri Light"/>
                <w:sz w:val="18"/>
                <w:szCs w:val="18"/>
              </w:rPr>
              <w:t>ejecución</w:t>
            </w:r>
          </w:p>
          <w:p w14:paraId="0D56EEFE" w14:textId="77777777" w:rsidR="00063604" w:rsidRDefault="00063604" w:rsidP="00655982">
            <w:pPr>
              <w:jc w:val="center"/>
              <w:rPr>
                <w:rFonts w:ascii="Calibri Light" w:hAnsi="Calibri Light"/>
                <w:sz w:val="18"/>
                <w:szCs w:val="18"/>
              </w:rPr>
            </w:pPr>
          </w:p>
          <w:p w14:paraId="5B1B3554" w14:textId="77777777" w:rsidR="00063604" w:rsidRDefault="00063604" w:rsidP="00655982">
            <w:pPr>
              <w:jc w:val="center"/>
              <w:rPr>
                <w:rFonts w:ascii="Calibri Light" w:hAnsi="Calibri Light"/>
                <w:sz w:val="18"/>
                <w:szCs w:val="18"/>
              </w:rPr>
            </w:pPr>
          </w:p>
          <w:p w14:paraId="3DD9B40D" w14:textId="77777777" w:rsidR="00063604" w:rsidRPr="00D13C48" w:rsidRDefault="00063604" w:rsidP="00655982">
            <w:pPr>
              <w:jc w:val="center"/>
              <w:rPr>
                <w:rFonts w:ascii="Calibri Light" w:hAnsi="Calibri Light"/>
                <w:sz w:val="18"/>
                <w:szCs w:val="18"/>
              </w:rPr>
            </w:pPr>
          </w:p>
        </w:tc>
      </w:tr>
      <w:tr w:rsidR="00063604" w:rsidRPr="00D13C48" w14:paraId="13C9B73A" w14:textId="77777777" w:rsidTr="00655982">
        <w:tc>
          <w:tcPr>
            <w:tcW w:w="3740" w:type="dxa"/>
          </w:tcPr>
          <w:p w14:paraId="397CE063"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Muro perimetral</w:t>
            </w:r>
          </w:p>
        </w:tc>
        <w:tc>
          <w:tcPr>
            <w:tcW w:w="4972" w:type="dxa"/>
          </w:tcPr>
          <w:p w14:paraId="06B911AE"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Volumen 2.- Estudios preliminares</w:t>
            </w:r>
          </w:p>
          <w:p w14:paraId="04E80047"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Tomo II, Estudios preliminares</w:t>
            </w:r>
          </w:p>
          <w:p w14:paraId="535F62E2" w14:textId="77777777" w:rsidR="00063604" w:rsidRDefault="00063604" w:rsidP="00655982">
            <w:pPr>
              <w:jc w:val="center"/>
              <w:rPr>
                <w:rFonts w:ascii="Calibri Light" w:hAnsi="Calibri Light"/>
                <w:sz w:val="18"/>
                <w:szCs w:val="18"/>
              </w:rPr>
            </w:pPr>
            <w:r w:rsidRPr="00D13C48">
              <w:rPr>
                <w:rFonts w:ascii="Calibri Light" w:hAnsi="Calibri Light"/>
                <w:sz w:val="18"/>
                <w:szCs w:val="18"/>
              </w:rPr>
              <w:t xml:space="preserve">2, contenido y </w:t>
            </w:r>
            <w:r>
              <w:rPr>
                <w:rFonts w:ascii="Calibri Light" w:hAnsi="Calibri Light"/>
                <w:sz w:val="18"/>
                <w:szCs w:val="18"/>
              </w:rPr>
              <w:t>presentación</w:t>
            </w:r>
          </w:p>
          <w:p w14:paraId="0D614FB2" w14:textId="77777777" w:rsidR="00063604" w:rsidRDefault="00063604" w:rsidP="00655982">
            <w:pPr>
              <w:jc w:val="center"/>
              <w:rPr>
                <w:rFonts w:ascii="Calibri Light" w:hAnsi="Calibri Light"/>
                <w:sz w:val="18"/>
                <w:szCs w:val="18"/>
              </w:rPr>
            </w:pPr>
          </w:p>
          <w:p w14:paraId="693B201A" w14:textId="77777777" w:rsidR="00063604" w:rsidRDefault="00063604" w:rsidP="00655982">
            <w:pPr>
              <w:jc w:val="center"/>
              <w:rPr>
                <w:rFonts w:ascii="Calibri Light" w:hAnsi="Calibri Light"/>
                <w:sz w:val="18"/>
                <w:szCs w:val="18"/>
              </w:rPr>
            </w:pPr>
          </w:p>
          <w:p w14:paraId="1C4B6761" w14:textId="77777777" w:rsidR="00063604" w:rsidRPr="00D13C48" w:rsidRDefault="00063604" w:rsidP="00655982">
            <w:pPr>
              <w:jc w:val="center"/>
              <w:rPr>
                <w:rFonts w:ascii="Calibri Light" w:hAnsi="Calibri Light"/>
                <w:sz w:val="18"/>
                <w:szCs w:val="18"/>
              </w:rPr>
            </w:pPr>
          </w:p>
        </w:tc>
      </w:tr>
      <w:tr w:rsidR="00063604" w:rsidRPr="00D13C48" w14:paraId="4F041750" w14:textId="77777777" w:rsidTr="00655982">
        <w:tc>
          <w:tcPr>
            <w:tcW w:w="3740" w:type="dxa"/>
          </w:tcPr>
          <w:p w14:paraId="3C86EE62"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Refuerzo de estancias</w:t>
            </w:r>
          </w:p>
        </w:tc>
        <w:tc>
          <w:tcPr>
            <w:tcW w:w="4972" w:type="dxa"/>
          </w:tcPr>
          <w:p w14:paraId="1F73F5ED"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Volumen 6.- Edificación</w:t>
            </w:r>
          </w:p>
          <w:p w14:paraId="3EAE5426"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Tomo IX, Herrería y Carpintería</w:t>
            </w:r>
          </w:p>
          <w:p w14:paraId="40DF017C"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2, Herrería</w:t>
            </w:r>
          </w:p>
          <w:p w14:paraId="4648B70E" w14:textId="77777777" w:rsidR="00063604" w:rsidRDefault="00063604" w:rsidP="00655982">
            <w:pPr>
              <w:jc w:val="center"/>
              <w:rPr>
                <w:rFonts w:ascii="Calibri Light" w:hAnsi="Calibri Light"/>
                <w:sz w:val="18"/>
                <w:szCs w:val="18"/>
              </w:rPr>
            </w:pPr>
            <w:r w:rsidRPr="00D13C48">
              <w:rPr>
                <w:rFonts w:ascii="Calibri Light" w:hAnsi="Calibri Light"/>
                <w:sz w:val="18"/>
                <w:szCs w:val="18"/>
              </w:rPr>
              <w:t>2.2, Materiales</w:t>
            </w:r>
          </w:p>
          <w:p w14:paraId="6EA37916" w14:textId="77777777" w:rsidR="00063604" w:rsidRDefault="00063604" w:rsidP="00655982">
            <w:pPr>
              <w:jc w:val="center"/>
              <w:rPr>
                <w:rFonts w:ascii="Calibri Light" w:hAnsi="Calibri Light"/>
                <w:sz w:val="18"/>
                <w:szCs w:val="18"/>
              </w:rPr>
            </w:pPr>
          </w:p>
          <w:p w14:paraId="10693B81" w14:textId="77777777" w:rsidR="00063604" w:rsidRDefault="00063604" w:rsidP="00655982">
            <w:pPr>
              <w:jc w:val="center"/>
              <w:rPr>
                <w:rFonts w:ascii="Calibri Light" w:hAnsi="Calibri Light"/>
                <w:sz w:val="18"/>
                <w:szCs w:val="18"/>
              </w:rPr>
            </w:pPr>
          </w:p>
          <w:p w14:paraId="301C76BE" w14:textId="77777777" w:rsidR="00063604" w:rsidRPr="00D13C48" w:rsidRDefault="00063604" w:rsidP="00655982">
            <w:pPr>
              <w:jc w:val="center"/>
              <w:rPr>
                <w:rFonts w:ascii="Calibri Light" w:hAnsi="Calibri Light"/>
                <w:sz w:val="18"/>
                <w:szCs w:val="18"/>
              </w:rPr>
            </w:pPr>
          </w:p>
        </w:tc>
      </w:tr>
      <w:tr w:rsidR="00063604" w:rsidRPr="00D13C48" w14:paraId="74FEDE5A" w14:textId="77777777" w:rsidTr="00655982">
        <w:tc>
          <w:tcPr>
            <w:tcW w:w="3740" w:type="dxa"/>
          </w:tcPr>
          <w:p w14:paraId="6AFF2C0E"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Pintura</w:t>
            </w:r>
          </w:p>
        </w:tc>
        <w:tc>
          <w:tcPr>
            <w:tcW w:w="4972" w:type="dxa"/>
          </w:tcPr>
          <w:p w14:paraId="5A4A06AD"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Volumen 7.- Conservación</w:t>
            </w:r>
          </w:p>
          <w:p w14:paraId="64EF02C5"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Tomo I, Envolvente</w:t>
            </w:r>
          </w:p>
          <w:p w14:paraId="404A3D4C" w14:textId="77777777" w:rsidR="00063604" w:rsidRDefault="00063604" w:rsidP="00655982">
            <w:pPr>
              <w:jc w:val="center"/>
              <w:rPr>
                <w:rFonts w:ascii="Calibri Light" w:hAnsi="Calibri Light"/>
                <w:sz w:val="18"/>
                <w:szCs w:val="18"/>
              </w:rPr>
            </w:pPr>
            <w:r w:rsidRPr="00D13C48">
              <w:rPr>
                <w:rFonts w:ascii="Calibri Light" w:hAnsi="Calibri Light"/>
                <w:sz w:val="18"/>
                <w:szCs w:val="18"/>
              </w:rPr>
              <w:lastRenderedPageBreak/>
              <w:t xml:space="preserve">5, Requisitos de </w:t>
            </w:r>
            <w:r>
              <w:rPr>
                <w:rFonts w:ascii="Calibri Light" w:hAnsi="Calibri Light"/>
                <w:sz w:val="18"/>
                <w:szCs w:val="18"/>
              </w:rPr>
              <w:t>ejecución</w:t>
            </w:r>
          </w:p>
          <w:p w14:paraId="7B1E5E81" w14:textId="77777777" w:rsidR="00063604" w:rsidRDefault="00063604" w:rsidP="00655982">
            <w:pPr>
              <w:jc w:val="center"/>
              <w:rPr>
                <w:rFonts w:ascii="Calibri Light" w:hAnsi="Calibri Light"/>
                <w:sz w:val="18"/>
                <w:szCs w:val="18"/>
              </w:rPr>
            </w:pPr>
          </w:p>
          <w:p w14:paraId="571C6928" w14:textId="77777777" w:rsidR="00063604" w:rsidRDefault="00063604" w:rsidP="00655982">
            <w:pPr>
              <w:jc w:val="center"/>
              <w:rPr>
                <w:rFonts w:ascii="Calibri Light" w:hAnsi="Calibri Light"/>
                <w:sz w:val="18"/>
                <w:szCs w:val="18"/>
              </w:rPr>
            </w:pPr>
          </w:p>
          <w:p w14:paraId="77FB0BC1" w14:textId="77777777" w:rsidR="00063604" w:rsidRPr="00D13C48" w:rsidRDefault="00063604" w:rsidP="00655982">
            <w:pPr>
              <w:jc w:val="center"/>
              <w:rPr>
                <w:rFonts w:ascii="Calibri Light" w:hAnsi="Calibri Light"/>
                <w:sz w:val="18"/>
                <w:szCs w:val="18"/>
              </w:rPr>
            </w:pPr>
          </w:p>
        </w:tc>
      </w:tr>
      <w:tr w:rsidR="00063604" w:rsidRPr="00D13C48" w14:paraId="19E52C53" w14:textId="77777777" w:rsidTr="00655982">
        <w:tc>
          <w:tcPr>
            <w:tcW w:w="3740" w:type="dxa"/>
          </w:tcPr>
          <w:p w14:paraId="70A50A9E"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lastRenderedPageBreak/>
              <w:t>Plafón</w:t>
            </w:r>
          </w:p>
        </w:tc>
        <w:tc>
          <w:tcPr>
            <w:tcW w:w="4972" w:type="dxa"/>
          </w:tcPr>
          <w:p w14:paraId="06954D35"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Volumen 6.- Edificación</w:t>
            </w:r>
          </w:p>
          <w:p w14:paraId="28BF9CD5"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 xml:space="preserve">Tomo VIII, Techos y plafones </w:t>
            </w:r>
          </w:p>
          <w:p w14:paraId="59F06228" w14:textId="77777777" w:rsidR="00063604" w:rsidRDefault="00063604" w:rsidP="00655982">
            <w:pPr>
              <w:jc w:val="center"/>
              <w:rPr>
                <w:rFonts w:ascii="Calibri Light" w:hAnsi="Calibri Light"/>
                <w:sz w:val="18"/>
                <w:szCs w:val="18"/>
              </w:rPr>
            </w:pPr>
            <w:r w:rsidRPr="00D13C48">
              <w:rPr>
                <w:rFonts w:ascii="Calibri Light" w:hAnsi="Calibri Light"/>
                <w:sz w:val="18"/>
                <w:szCs w:val="18"/>
              </w:rPr>
              <w:t>4, Plafones</w:t>
            </w:r>
          </w:p>
          <w:p w14:paraId="75F27D02" w14:textId="77777777" w:rsidR="00063604" w:rsidRDefault="00063604" w:rsidP="00655982">
            <w:pPr>
              <w:jc w:val="center"/>
              <w:rPr>
                <w:rFonts w:ascii="Calibri Light" w:hAnsi="Calibri Light"/>
                <w:sz w:val="18"/>
                <w:szCs w:val="18"/>
              </w:rPr>
            </w:pPr>
          </w:p>
          <w:p w14:paraId="72B2A5D1" w14:textId="77777777" w:rsidR="00063604" w:rsidRDefault="00063604" w:rsidP="00655982">
            <w:pPr>
              <w:jc w:val="center"/>
              <w:rPr>
                <w:rFonts w:ascii="Calibri Light" w:hAnsi="Calibri Light"/>
                <w:sz w:val="18"/>
                <w:szCs w:val="18"/>
              </w:rPr>
            </w:pPr>
          </w:p>
          <w:p w14:paraId="4A9038F0" w14:textId="77777777" w:rsidR="00063604" w:rsidRPr="00D13C48" w:rsidRDefault="00063604" w:rsidP="00655982">
            <w:pPr>
              <w:jc w:val="center"/>
              <w:rPr>
                <w:rFonts w:ascii="Calibri Light" w:hAnsi="Calibri Light"/>
                <w:sz w:val="18"/>
                <w:szCs w:val="18"/>
              </w:rPr>
            </w:pPr>
          </w:p>
        </w:tc>
      </w:tr>
      <w:tr w:rsidR="00063604" w:rsidRPr="00D13C48" w14:paraId="3C32381B" w14:textId="77777777" w:rsidTr="00655982">
        <w:tc>
          <w:tcPr>
            <w:tcW w:w="3740" w:type="dxa"/>
          </w:tcPr>
          <w:p w14:paraId="07E23D87"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Piso para pavimento</w:t>
            </w:r>
          </w:p>
        </w:tc>
        <w:tc>
          <w:tcPr>
            <w:tcW w:w="4972" w:type="dxa"/>
          </w:tcPr>
          <w:p w14:paraId="0D5F2190"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Volumen 6.- Edificación</w:t>
            </w:r>
          </w:p>
          <w:p w14:paraId="159749A9"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Tomo III, Cimentaciones</w:t>
            </w:r>
          </w:p>
          <w:p w14:paraId="67F1A2A5"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2, Concreto hidráulico</w:t>
            </w:r>
          </w:p>
          <w:p w14:paraId="3BF9945E"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2.2, Materiales</w:t>
            </w:r>
          </w:p>
          <w:p w14:paraId="70BDC0B9" w14:textId="77777777" w:rsidR="00063604" w:rsidRPr="00D13C48" w:rsidRDefault="00063604" w:rsidP="00655982">
            <w:pPr>
              <w:jc w:val="center"/>
              <w:rPr>
                <w:rFonts w:ascii="Calibri Light" w:hAnsi="Calibri Light"/>
                <w:sz w:val="18"/>
                <w:szCs w:val="18"/>
              </w:rPr>
            </w:pPr>
          </w:p>
          <w:p w14:paraId="3A976C99"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Volumen 6.- Edificación</w:t>
            </w:r>
          </w:p>
          <w:p w14:paraId="5E2DF8EE"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Tomo VII, Pisos</w:t>
            </w:r>
          </w:p>
          <w:p w14:paraId="24B3AA04"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2, Pisos</w:t>
            </w:r>
          </w:p>
          <w:p w14:paraId="1B8E0FFB"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2.2, Requisitos de ejecución</w:t>
            </w:r>
          </w:p>
          <w:p w14:paraId="3407D053"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 xml:space="preserve">2.2.1., Firmes de concreto </w:t>
            </w:r>
          </w:p>
          <w:p w14:paraId="2ACFC636" w14:textId="77777777" w:rsidR="00063604" w:rsidRDefault="00063604" w:rsidP="00655982">
            <w:pPr>
              <w:jc w:val="center"/>
              <w:rPr>
                <w:rFonts w:ascii="Calibri Light" w:hAnsi="Calibri Light"/>
                <w:sz w:val="18"/>
                <w:szCs w:val="18"/>
              </w:rPr>
            </w:pPr>
          </w:p>
          <w:p w14:paraId="7FF3D915" w14:textId="77777777" w:rsidR="00063604" w:rsidRDefault="00063604" w:rsidP="00655982">
            <w:pPr>
              <w:jc w:val="center"/>
              <w:rPr>
                <w:rFonts w:ascii="Calibri Light" w:hAnsi="Calibri Light"/>
                <w:sz w:val="18"/>
                <w:szCs w:val="18"/>
              </w:rPr>
            </w:pPr>
          </w:p>
          <w:p w14:paraId="48DC082B" w14:textId="77777777" w:rsidR="00063604" w:rsidRPr="00D13C48" w:rsidRDefault="00063604" w:rsidP="00655982">
            <w:pPr>
              <w:jc w:val="center"/>
              <w:rPr>
                <w:rFonts w:ascii="Calibri Light" w:hAnsi="Calibri Light"/>
                <w:sz w:val="18"/>
                <w:szCs w:val="18"/>
              </w:rPr>
            </w:pPr>
          </w:p>
        </w:tc>
      </w:tr>
      <w:tr w:rsidR="00063604" w:rsidRPr="00D13C48" w14:paraId="468054CC" w14:textId="77777777" w:rsidTr="00655982">
        <w:tc>
          <w:tcPr>
            <w:tcW w:w="3740" w:type="dxa"/>
          </w:tcPr>
          <w:p w14:paraId="6D9F3F85" w14:textId="77777777" w:rsidR="00063604" w:rsidRPr="00D13C48" w:rsidRDefault="00063604" w:rsidP="00655982">
            <w:pPr>
              <w:rPr>
                <w:rFonts w:ascii="Calibri Light" w:hAnsi="Calibri Light"/>
                <w:sz w:val="18"/>
                <w:szCs w:val="18"/>
              </w:rPr>
            </w:pPr>
          </w:p>
          <w:p w14:paraId="1154B7BF" w14:textId="77777777" w:rsidR="00063604" w:rsidRPr="00D13C48" w:rsidRDefault="00063604" w:rsidP="00655982">
            <w:pPr>
              <w:rPr>
                <w:rFonts w:ascii="Calibri Light" w:hAnsi="Calibri Light"/>
                <w:sz w:val="18"/>
                <w:szCs w:val="18"/>
              </w:rPr>
            </w:pPr>
          </w:p>
          <w:p w14:paraId="7A19D98C" w14:textId="77777777" w:rsidR="00063604" w:rsidRPr="00D13C48" w:rsidRDefault="00063604" w:rsidP="00655982">
            <w:pPr>
              <w:jc w:val="center"/>
              <w:rPr>
                <w:rFonts w:ascii="Calibri Light" w:hAnsi="Calibri Light"/>
                <w:sz w:val="18"/>
                <w:szCs w:val="18"/>
              </w:rPr>
            </w:pPr>
          </w:p>
          <w:p w14:paraId="4CBBD4C8"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Mampara</w:t>
            </w:r>
          </w:p>
          <w:p w14:paraId="5CDEDF7C" w14:textId="77777777" w:rsidR="00063604" w:rsidRPr="00D13C48" w:rsidRDefault="00063604" w:rsidP="00655982">
            <w:pPr>
              <w:jc w:val="center"/>
              <w:rPr>
                <w:rFonts w:ascii="Calibri Light" w:hAnsi="Calibri Light"/>
                <w:sz w:val="18"/>
                <w:szCs w:val="18"/>
              </w:rPr>
            </w:pPr>
          </w:p>
        </w:tc>
        <w:tc>
          <w:tcPr>
            <w:tcW w:w="4972" w:type="dxa"/>
          </w:tcPr>
          <w:p w14:paraId="6D308849"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Volumen 6.- Edificación</w:t>
            </w:r>
          </w:p>
          <w:p w14:paraId="79E95C77"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Tomo IX, Herrería y Carpintería</w:t>
            </w:r>
          </w:p>
          <w:p w14:paraId="088D3C7E"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2, Herrería</w:t>
            </w:r>
          </w:p>
          <w:p w14:paraId="2D56599C" w14:textId="77777777" w:rsidR="00063604" w:rsidRPr="00D13C48" w:rsidRDefault="00063604" w:rsidP="00655982">
            <w:pPr>
              <w:jc w:val="center"/>
              <w:rPr>
                <w:rFonts w:ascii="Calibri Light" w:hAnsi="Calibri Light"/>
                <w:sz w:val="18"/>
                <w:szCs w:val="18"/>
              </w:rPr>
            </w:pPr>
            <w:r w:rsidRPr="00D13C48">
              <w:rPr>
                <w:rFonts w:ascii="Calibri Light" w:hAnsi="Calibri Light"/>
                <w:sz w:val="18"/>
                <w:szCs w:val="18"/>
              </w:rPr>
              <w:t>2.2, Materiales</w:t>
            </w:r>
          </w:p>
          <w:p w14:paraId="64B8731C" w14:textId="77777777" w:rsidR="00063604" w:rsidRDefault="00063604" w:rsidP="00655982">
            <w:pPr>
              <w:jc w:val="center"/>
              <w:rPr>
                <w:rFonts w:ascii="Calibri Light" w:hAnsi="Calibri Light"/>
                <w:sz w:val="18"/>
                <w:szCs w:val="18"/>
              </w:rPr>
            </w:pPr>
            <w:r w:rsidRPr="00D13C48">
              <w:rPr>
                <w:rFonts w:ascii="Calibri Light" w:hAnsi="Calibri Light"/>
                <w:sz w:val="18"/>
                <w:szCs w:val="18"/>
              </w:rPr>
              <w:t>2.2.1, Perfiles de Lámina de Acero negra</w:t>
            </w:r>
          </w:p>
          <w:p w14:paraId="1324F747" w14:textId="77777777" w:rsidR="00063604" w:rsidRDefault="00063604" w:rsidP="00655982">
            <w:pPr>
              <w:jc w:val="center"/>
              <w:rPr>
                <w:rFonts w:ascii="Calibri Light" w:hAnsi="Calibri Light"/>
                <w:sz w:val="18"/>
                <w:szCs w:val="18"/>
              </w:rPr>
            </w:pPr>
          </w:p>
          <w:p w14:paraId="0C2F2D2C" w14:textId="77777777" w:rsidR="00063604" w:rsidRDefault="00063604" w:rsidP="00655982">
            <w:pPr>
              <w:jc w:val="center"/>
              <w:rPr>
                <w:rFonts w:ascii="Calibri Light" w:hAnsi="Calibri Light"/>
                <w:sz w:val="18"/>
                <w:szCs w:val="18"/>
              </w:rPr>
            </w:pPr>
          </w:p>
          <w:p w14:paraId="08E4A450" w14:textId="77777777" w:rsidR="00063604" w:rsidRPr="00D13C48" w:rsidRDefault="00063604" w:rsidP="00655982">
            <w:pPr>
              <w:jc w:val="center"/>
              <w:rPr>
                <w:rFonts w:ascii="Calibri Light" w:hAnsi="Calibri Light"/>
                <w:sz w:val="18"/>
                <w:szCs w:val="18"/>
              </w:rPr>
            </w:pPr>
          </w:p>
        </w:tc>
      </w:tr>
    </w:tbl>
    <w:p w14:paraId="599EF790" w14:textId="77777777" w:rsidR="00063604" w:rsidRPr="00C501D3" w:rsidRDefault="00063604" w:rsidP="00C501D3">
      <w:pPr>
        <w:spacing w:line="480" w:lineRule="auto"/>
        <w:rPr>
          <w:rFonts w:ascii="Graphik Bold" w:hAnsi="Graphik Bold"/>
          <w:sz w:val="14"/>
          <w:szCs w:val="14"/>
        </w:rPr>
      </w:pPr>
    </w:p>
    <w:sectPr w:rsidR="00063604" w:rsidRPr="00C501D3" w:rsidSect="002D5818">
      <w:headerReference w:type="default" r:id="rId7"/>
      <w:footerReference w:type="default" r:id="rId8"/>
      <w:pgSz w:w="12240" w:h="15840"/>
      <w:pgMar w:top="2658" w:right="1701" w:bottom="226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4F301" w14:textId="77777777" w:rsidR="00D45E67" w:rsidRDefault="00D45E67" w:rsidP="002D5818">
      <w:r>
        <w:separator/>
      </w:r>
    </w:p>
  </w:endnote>
  <w:endnote w:type="continuationSeparator" w:id="0">
    <w:p w14:paraId="7DC34877" w14:textId="77777777" w:rsidR="00D45E67" w:rsidRDefault="00D45E67" w:rsidP="002D5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ontserrat Medium">
    <w:altName w:val="Montserrat Medium"/>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 w:name="Graphik Bold">
    <w:panose1 w:val="020B0803030202060203"/>
    <w:charset w:val="00"/>
    <w:family w:val="swiss"/>
    <w:notTrueType/>
    <w:pitch w:val="variable"/>
    <w:sig w:usb0="00000007" w:usb1="00000000" w:usb2="00000000" w:usb3="00000000" w:csb0="00000093" w:csb1="00000000"/>
  </w:font>
  <w:font w:name="Montserrat Bold">
    <w:altName w:val="Montserrat"/>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2619A" w14:textId="251038A8" w:rsidR="00000DC9" w:rsidRDefault="00000DC9">
    <w:pPr>
      <w:pStyle w:val="Piedepgina"/>
    </w:pPr>
    <w:r>
      <w:rPr>
        <w:noProof/>
        <w:lang w:val="es-ES"/>
      </w:rPr>
      <w:drawing>
        <wp:anchor distT="0" distB="0" distL="114300" distR="114300" simplePos="0" relativeHeight="251658752" behindDoc="1" locked="0" layoutInCell="1" allowOverlap="1" wp14:anchorId="7A5A3D26" wp14:editId="59ECDDD7">
          <wp:simplePos x="0" y="0"/>
          <wp:positionH relativeFrom="margin">
            <wp:align>center</wp:align>
          </wp:positionH>
          <wp:positionV relativeFrom="paragraph">
            <wp:posOffset>-541020</wp:posOffset>
          </wp:positionV>
          <wp:extent cx="7812000" cy="1108997"/>
          <wp:effectExtent l="0" t="0" r="0" b="889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edicionimagen:Desktop:pie de pag membrete-01.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12000" cy="110899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ES"/>
      </w:rPr>
      <w:drawing>
        <wp:anchor distT="0" distB="0" distL="114300" distR="114300" simplePos="0" relativeHeight="251657728" behindDoc="1" locked="0" layoutInCell="1" allowOverlap="1" wp14:anchorId="77E1C2DF" wp14:editId="6F076668">
          <wp:simplePos x="0" y="0"/>
          <wp:positionH relativeFrom="margin">
            <wp:align>center</wp:align>
          </wp:positionH>
          <wp:positionV relativeFrom="paragraph">
            <wp:posOffset>0</wp:posOffset>
          </wp:positionV>
          <wp:extent cx="7812000" cy="1135728"/>
          <wp:effectExtent l="0" t="0" r="0" b="7620"/>
          <wp:wrapNone/>
          <wp:docPr id="3" name="Imagen 3" descr="Macintosh HD:Users:edicionimagen:Desktop:pie de pag membrete-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edicionimagen:Desktop:pie de pag membrete-0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812000" cy="1135728"/>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04827" w14:textId="77777777" w:rsidR="00D45E67" w:rsidRDefault="00D45E67" w:rsidP="002D5818">
      <w:r>
        <w:separator/>
      </w:r>
    </w:p>
  </w:footnote>
  <w:footnote w:type="continuationSeparator" w:id="0">
    <w:p w14:paraId="3BAE79F4" w14:textId="77777777" w:rsidR="00D45E67" w:rsidRDefault="00D45E67" w:rsidP="002D5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8785F" w14:textId="0803D9C2" w:rsidR="00A47DC9" w:rsidRDefault="00A47DC9">
    <w:pPr>
      <w:pStyle w:val="Encabezado"/>
    </w:pPr>
    <w:r>
      <w:rPr>
        <w:noProof/>
        <w:lang w:val="es-ES"/>
      </w:rPr>
      <w:drawing>
        <wp:anchor distT="0" distB="0" distL="114300" distR="114300" simplePos="0" relativeHeight="251656704" behindDoc="1" locked="0" layoutInCell="1" allowOverlap="1" wp14:anchorId="3112A7DD" wp14:editId="10C46895">
          <wp:simplePos x="0" y="0"/>
          <wp:positionH relativeFrom="column">
            <wp:posOffset>-1095375</wp:posOffset>
          </wp:positionH>
          <wp:positionV relativeFrom="paragraph">
            <wp:posOffset>-443230</wp:posOffset>
          </wp:positionV>
          <wp:extent cx="7841615" cy="1426866"/>
          <wp:effectExtent l="0" t="0" r="6985"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edicionimagen:Desktop:cabezales membretadas-02.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41615" cy="142686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24D0C31" w14:textId="77777777" w:rsidR="00A47DC9" w:rsidRDefault="00A47DC9" w:rsidP="00A47DC9">
    <w:pPr>
      <w:rPr>
        <w:rFonts w:ascii="Montserrat Bold" w:hAnsi="Montserrat Bold" w:cs="Arial"/>
        <w:color w:val="943634" w:themeColor="accent2" w:themeShade="BF"/>
        <w:sz w:val="20"/>
        <w:szCs w:val="20"/>
        <w:lang w:val="es-MX"/>
      </w:rPr>
    </w:pPr>
  </w:p>
  <w:p w14:paraId="1155C9B5" w14:textId="77777777" w:rsidR="00A47DC9" w:rsidRDefault="00A47DC9" w:rsidP="00A47DC9">
    <w:pPr>
      <w:rPr>
        <w:rFonts w:ascii="Montserrat Bold" w:hAnsi="Montserrat Bold" w:cs="Arial"/>
        <w:color w:val="943634" w:themeColor="accent2" w:themeShade="BF"/>
        <w:sz w:val="20"/>
        <w:szCs w:val="20"/>
        <w:lang w:val="es-MX"/>
      </w:rPr>
    </w:pPr>
  </w:p>
  <w:p w14:paraId="4E8A53F8" w14:textId="77777777" w:rsidR="00A47DC9" w:rsidRDefault="00A47DC9" w:rsidP="00A47DC9">
    <w:pPr>
      <w:rPr>
        <w:rFonts w:ascii="Montserrat Bold" w:hAnsi="Montserrat Bold" w:cs="Arial"/>
        <w:color w:val="943634" w:themeColor="accent2" w:themeShade="BF"/>
        <w:sz w:val="20"/>
        <w:szCs w:val="20"/>
        <w:lang w:val="es-MX"/>
      </w:rPr>
    </w:pPr>
  </w:p>
  <w:p w14:paraId="228CE385" w14:textId="77777777" w:rsidR="00A47DC9" w:rsidRDefault="00A47DC9" w:rsidP="00A47DC9">
    <w:pPr>
      <w:rPr>
        <w:rFonts w:ascii="Montserrat Bold" w:hAnsi="Montserrat Bold" w:cs="Arial"/>
        <w:color w:val="943634" w:themeColor="accent2" w:themeShade="BF"/>
        <w:sz w:val="20"/>
        <w:szCs w:val="20"/>
        <w:lang w:val="es-MX"/>
      </w:rPr>
    </w:pPr>
  </w:p>
  <w:p w14:paraId="528DADF9" w14:textId="77777777" w:rsidR="00A47DC9" w:rsidRDefault="00A47DC9" w:rsidP="00A47DC9">
    <w:pPr>
      <w:rPr>
        <w:rFonts w:ascii="Montserrat Bold" w:hAnsi="Montserrat Bold" w:cs="Arial"/>
        <w:color w:val="943634" w:themeColor="accent2" w:themeShade="BF"/>
        <w:sz w:val="20"/>
        <w:szCs w:val="20"/>
        <w:lang w:val="es-MX"/>
      </w:rPr>
    </w:pPr>
  </w:p>
  <w:p w14:paraId="6CCDDD68" w14:textId="77777777" w:rsidR="00A47DC9" w:rsidRDefault="00A47DC9" w:rsidP="00A47DC9">
    <w:pPr>
      <w:rPr>
        <w:rFonts w:ascii="Montserrat Bold" w:hAnsi="Montserrat Bold" w:cs="Arial"/>
        <w:color w:val="943634" w:themeColor="accent2" w:themeShade="BF"/>
        <w:sz w:val="20"/>
        <w:szCs w:val="20"/>
        <w:lang w:val="es-MX"/>
      </w:rPr>
    </w:pPr>
  </w:p>
  <w:p w14:paraId="4129D4B0" w14:textId="20580BEA" w:rsidR="00A47DC9" w:rsidRPr="004523B4" w:rsidRDefault="00A47DC9" w:rsidP="00A47DC9">
    <w:pPr>
      <w:rPr>
        <w:rFonts w:ascii="Montserrat Bold" w:hAnsi="Montserrat Bold" w:cs="Arial"/>
        <w:color w:val="943634" w:themeColor="accent2" w:themeShade="BF"/>
        <w:sz w:val="20"/>
        <w:szCs w:val="20"/>
        <w:lang w:val="es-MX"/>
      </w:rPr>
    </w:pPr>
    <w:r w:rsidRPr="004523B4">
      <w:rPr>
        <w:rFonts w:ascii="Montserrat Bold" w:hAnsi="Montserrat Bold" w:cs="Arial"/>
        <w:color w:val="943634" w:themeColor="accent2" w:themeShade="BF"/>
        <w:sz w:val="20"/>
        <w:szCs w:val="20"/>
        <w:lang w:val="es-MX"/>
      </w:rPr>
      <w:t>Dirección General de Obras Públicas e Infraestructura</w:t>
    </w:r>
  </w:p>
  <w:p w14:paraId="70C91627" w14:textId="474D2C3F" w:rsidR="00000DC9" w:rsidRPr="00A47DC9" w:rsidRDefault="00000DC9">
    <w:pPr>
      <w:pStyle w:val="Encabezado"/>
      <w:rPr>
        <w:lang w:val="es-MX"/>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91711E"/>
    <w:multiLevelType w:val="hybridMultilevel"/>
    <w:tmpl w:val="E1B6B9E2"/>
    <w:lvl w:ilvl="0" w:tplc="9F8E8DB0">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6B586D88"/>
    <w:multiLevelType w:val="multilevel"/>
    <w:tmpl w:val="CF86D4A2"/>
    <w:lvl w:ilvl="0">
      <w:start w:val="1"/>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5818"/>
    <w:rsid w:val="00000DC9"/>
    <w:rsid w:val="00016A7D"/>
    <w:rsid w:val="00063604"/>
    <w:rsid w:val="00087D69"/>
    <w:rsid w:val="001033F9"/>
    <w:rsid w:val="0012201E"/>
    <w:rsid w:val="00155F3C"/>
    <w:rsid w:val="00184A05"/>
    <w:rsid w:val="001A0B07"/>
    <w:rsid w:val="001B6794"/>
    <w:rsid w:val="001F7F0D"/>
    <w:rsid w:val="00207032"/>
    <w:rsid w:val="00275EB3"/>
    <w:rsid w:val="002D5818"/>
    <w:rsid w:val="0032327E"/>
    <w:rsid w:val="00384644"/>
    <w:rsid w:val="003D4054"/>
    <w:rsid w:val="004523B4"/>
    <w:rsid w:val="005612C1"/>
    <w:rsid w:val="00616B3E"/>
    <w:rsid w:val="00644811"/>
    <w:rsid w:val="00686671"/>
    <w:rsid w:val="006E2DCD"/>
    <w:rsid w:val="0070196F"/>
    <w:rsid w:val="00723ACE"/>
    <w:rsid w:val="00765908"/>
    <w:rsid w:val="007848B8"/>
    <w:rsid w:val="0080531E"/>
    <w:rsid w:val="00846C88"/>
    <w:rsid w:val="00866CEC"/>
    <w:rsid w:val="0088251C"/>
    <w:rsid w:val="009365B8"/>
    <w:rsid w:val="009546FD"/>
    <w:rsid w:val="00A47DC9"/>
    <w:rsid w:val="00A846CC"/>
    <w:rsid w:val="00AE4839"/>
    <w:rsid w:val="00B3025C"/>
    <w:rsid w:val="00B7725E"/>
    <w:rsid w:val="00C14BC4"/>
    <w:rsid w:val="00C34DCC"/>
    <w:rsid w:val="00C501D3"/>
    <w:rsid w:val="00D45E67"/>
    <w:rsid w:val="00E3382D"/>
    <w:rsid w:val="00ED79C6"/>
    <w:rsid w:val="00EE070D"/>
    <w:rsid w:val="00F434A6"/>
    <w:rsid w:val="00FC7AAD"/>
    <w:rsid w:val="00FD3818"/>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3054B2DB"/>
  <w14:defaultImageDpi w14:val="300"/>
  <w15:docId w15:val="{030D5E82-9F05-48A2-ABBF-486AA6DBE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D5818"/>
    <w:pPr>
      <w:tabs>
        <w:tab w:val="center" w:pos="4252"/>
        <w:tab w:val="right" w:pos="8504"/>
      </w:tabs>
    </w:pPr>
  </w:style>
  <w:style w:type="character" w:customStyle="1" w:styleId="EncabezadoCar">
    <w:name w:val="Encabezado Car"/>
    <w:basedOn w:val="Fuentedeprrafopredeter"/>
    <w:link w:val="Encabezado"/>
    <w:uiPriority w:val="99"/>
    <w:rsid w:val="002D5818"/>
  </w:style>
  <w:style w:type="paragraph" w:styleId="Piedepgina">
    <w:name w:val="footer"/>
    <w:basedOn w:val="Normal"/>
    <w:link w:val="PiedepginaCar"/>
    <w:uiPriority w:val="99"/>
    <w:unhideWhenUsed/>
    <w:rsid w:val="002D5818"/>
    <w:pPr>
      <w:tabs>
        <w:tab w:val="center" w:pos="4252"/>
        <w:tab w:val="right" w:pos="8504"/>
      </w:tabs>
    </w:pPr>
  </w:style>
  <w:style w:type="character" w:customStyle="1" w:styleId="PiedepginaCar">
    <w:name w:val="Pie de página Car"/>
    <w:basedOn w:val="Fuentedeprrafopredeter"/>
    <w:link w:val="Piedepgina"/>
    <w:uiPriority w:val="99"/>
    <w:rsid w:val="002D5818"/>
  </w:style>
  <w:style w:type="paragraph" w:styleId="Textodeglobo">
    <w:name w:val="Balloon Text"/>
    <w:basedOn w:val="Normal"/>
    <w:link w:val="TextodegloboCar"/>
    <w:uiPriority w:val="99"/>
    <w:semiHidden/>
    <w:unhideWhenUsed/>
    <w:rsid w:val="002D5818"/>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2D5818"/>
    <w:rPr>
      <w:rFonts w:ascii="Lucida Grande" w:hAnsi="Lucida Grande" w:cs="Lucida Grande"/>
      <w:sz w:val="18"/>
      <w:szCs w:val="18"/>
    </w:rPr>
  </w:style>
  <w:style w:type="paragraph" w:styleId="Prrafodelista">
    <w:name w:val="List Paragraph"/>
    <w:basedOn w:val="Normal"/>
    <w:uiPriority w:val="34"/>
    <w:qFormat/>
    <w:rsid w:val="00C501D3"/>
    <w:pPr>
      <w:ind w:left="720"/>
      <w:contextualSpacing/>
    </w:pPr>
  </w:style>
  <w:style w:type="paragraph" w:styleId="Textoindependiente">
    <w:name w:val="Body Text"/>
    <w:basedOn w:val="Normal"/>
    <w:link w:val="TextoindependienteCar"/>
    <w:uiPriority w:val="1"/>
    <w:qFormat/>
    <w:rsid w:val="00275EB3"/>
    <w:pPr>
      <w:widowControl w:val="0"/>
      <w:autoSpaceDE w:val="0"/>
      <w:autoSpaceDN w:val="0"/>
    </w:pPr>
    <w:rPr>
      <w:rFonts w:ascii="Calibri" w:eastAsia="Calibri" w:hAnsi="Calibri" w:cs="Calibri"/>
      <w:sz w:val="22"/>
      <w:szCs w:val="22"/>
      <w:lang w:val="es-ES" w:eastAsia="en-US"/>
    </w:rPr>
  </w:style>
  <w:style w:type="character" w:customStyle="1" w:styleId="TextoindependienteCar">
    <w:name w:val="Texto independiente Car"/>
    <w:basedOn w:val="Fuentedeprrafopredeter"/>
    <w:link w:val="Textoindependiente"/>
    <w:uiPriority w:val="1"/>
    <w:rsid w:val="00275EB3"/>
    <w:rPr>
      <w:rFonts w:ascii="Calibri" w:eastAsia="Calibri" w:hAnsi="Calibri" w:cs="Calibri"/>
      <w:sz w:val="22"/>
      <w:szCs w:val="22"/>
      <w:lang w:val="es-ES" w:eastAsia="en-US"/>
    </w:rPr>
  </w:style>
  <w:style w:type="table" w:styleId="Tablaconcuadrcula">
    <w:name w:val="Table Grid"/>
    <w:basedOn w:val="Tablanormal"/>
    <w:uiPriority w:val="59"/>
    <w:rsid w:val="00063604"/>
    <w:rPr>
      <w:rFonts w:eastAsiaTheme="minorHAnsi"/>
      <w:sz w:val="22"/>
      <w:szCs w:val="22"/>
      <w:lang w:val="es-MX"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5</Pages>
  <Words>678</Words>
  <Characters>3731</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DIRECCION GENERAL DE IMAGEN</Company>
  <LinksUpToDate>false</LinksUpToDate>
  <CharactersWithSpaces>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EDICION IMAGEN</dc:creator>
  <cp:keywords/>
  <dc:description/>
  <cp:lastModifiedBy>Rene</cp:lastModifiedBy>
  <cp:revision>11</cp:revision>
  <cp:lastPrinted>2022-10-12T20:46:00Z</cp:lastPrinted>
  <dcterms:created xsi:type="dcterms:W3CDTF">2022-09-19T16:02:00Z</dcterms:created>
  <dcterms:modified xsi:type="dcterms:W3CDTF">2022-10-19T19:22:00Z</dcterms:modified>
</cp:coreProperties>
</file>